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333E6" w14:textId="77777777" w:rsidR="003E7E42" w:rsidRDefault="00000000">
      <w:pPr>
        <w:widowControl/>
        <w:spacing w:line="580" w:lineRule="exact"/>
        <w:rPr>
          <w:rFonts w:ascii="黑体" w:eastAsia="黑体" w:hAnsi="黑体" w:cs="黑体" w:hint="eastAsia"/>
          <w:bCs/>
          <w:sz w:val="32"/>
          <w:szCs w:val="32"/>
        </w:rPr>
      </w:pPr>
      <w:r>
        <w:rPr>
          <w:rFonts w:ascii="黑体" w:eastAsia="黑体" w:hAnsi="黑体" w:cs="黑体" w:hint="eastAsia"/>
          <w:bCs/>
          <w:sz w:val="32"/>
          <w:szCs w:val="32"/>
        </w:rPr>
        <w:t>附件1</w:t>
      </w:r>
    </w:p>
    <w:p w14:paraId="5F1B086C" w14:textId="77777777" w:rsidR="003E7E42" w:rsidRDefault="00000000">
      <w:pPr>
        <w:widowControl/>
        <w:spacing w:line="5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项目用户需求书</w:t>
      </w:r>
    </w:p>
    <w:p w14:paraId="2B1EF978" w14:textId="77777777" w:rsidR="003E7E42" w:rsidRDefault="003E7E42">
      <w:pPr>
        <w:widowControl/>
        <w:spacing w:line="580" w:lineRule="exact"/>
        <w:rPr>
          <w:rFonts w:ascii="仿宋" w:eastAsia="仿宋" w:hAnsi="仿宋" w:cs="仿宋" w:hint="eastAsia"/>
          <w:b/>
          <w:bCs/>
          <w:sz w:val="32"/>
          <w:szCs w:val="32"/>
        </w:rPr>
      </w:pPr>
    </w:p>
    <w:p w14:paraId="5E552917" w14:textId="77777777" w:rsidR="003E7E42"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一、项目概况</w:t>
      </w:r>
    </w:p>
    <w:p w14:paraId="04162F8D" w14:textId="77777777" w:rsidR="003E7E42" w:rsidRDefault="00000000">
      <w:pPr>
        <w:widowControl/>
        <w:tabs>
          <w:tab w:val="left" w:pos="504"/>
        </w:tabs>
        <w:spacing w:line="560" w:lineRule="exact"/>
        <w:ind w:firstLineChars="200" w:firstLine="640"/>
        <w:rPr>
          <w:rFonts w:ascii="仿宋_GB2312" w:eastAsia="仿宋_GB2312" w:hAnsi="仿宋_GB2312" w:cs="仿宋_GB2312" w:hint="eastAsia"/>
          <w:kern w:val="28"/>
          <w:sz w:val="32"/>
          <w:szCs w:val="32"/>
        </w:rPr>
      </w:pPr>
      <w:r>
        <w:rPr>
          <w:rFonts w:ascii="仿宋_GB2312" w:eastAsia="仿宋_GB2312" w:hAnsi="仿宋_GB2312" w:cs="仿宋_GB2312" w:hint="eastAsia"/>
          <w:sz w:val="32"/>
          <w:szCs w:val="32"/>
        </w:rPr>
        <w:t>1.本次招标的项目为：</w:t>
      </w:r>
      <w:r>
        <w:rPr>
          <w:rFonts w:ascii="仿宋_GB2312" w:eastAsia="仿宋_GB2312" w:hAnsi="仿宋_GB2312" w:cs="仿宋_GB2312" w:hint="eastAsia"/>
          <w:sz w:val="32"/>
          <w:szCs w:val="32"/>
          <w:shd w:val="clear" w:color="auto" w:fill="FFFFFF"/>
        </w:rPr>
        <w:t>中山市退役军人事务局市双拥公园宣传项目</w:t>
      </w:r>
      <w:r>
        <w:rPr>
          <w:rFonts w:ascii="仿宋_GB2312" w:eastAsia="仿宋_GB2312" w:hAnsi="仿宋_GB2312" w:cs="仿宋_GB2312" w:hint="eastAsia"/>
          <w:sz w:val="32"/>
          <w:szCs w:val="32"/>
        </w:rPr>
        <w:t>。</w:t>
      </w:r>
    </w:p>
    <w:p w14:paraId="622ADFAE" w14:textId="77777777" w:rsidR="003E7E42"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kern w:val="28"/>
          <w:sz w:val="32"/>
          <w:szCs w:val="32"/>
        </w:rPr>
        <w:t>2.采购人有权在签订</w:t>
      </w:r>
      <w:r>
        <w:rPr>
          <w:rFonts w:ascii="仿宋_GB2312" w:eastAsia="仿宋_GB2312" w:hAnsi="仿宋_GB2312" w:cs="仿宋_GB2312" w:hint="eastAsia"/>
          <w:color w:val="000000"/>
          <w:kern w:val="28"/>
          <w:sz w:val="32"/>
          <w:szCs w:val="32"/>
        </w:rPr>
        <w:t>合同时对项目方案作适当修改调整或对内容进行调整。</w:t>
      </w:r>
    </w:p>
    <w:p w14:paraId="21D3FD8A" w14:textId="77777777" w:rsidR="003E7E42"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3.中标供应商不得以任何方式转包或分包本项目。</w:t>
      </w:r>
    </w:p>
    <w:p w14:paraId="5CB25D1D" w14:textId="77777777" w:rsidR="003E7E42" w:rsidRDefault="00000000">
      <w:pPr>
        <w:widowControl/>
        <w:tabs>
          <w:tab w:val="left" w:pos="504"/>
        </w:tabs>
        <w:spacing w:line="560" w:lineRule="exact"/>
        <w:ind w:firstLineChars="200" w:firstLine="640"/>
        <w:rPr>
          <w:rFonts w:ascii="仿宋_GB2312" w:eastAsia="仿宋_GB2312" w:hAnsi="仿宋_GB2312" w:cs="仿宋_GB2312" w:hint="eastAsia"/>
          <w:color w:val="000000"/>
          <w:kern w:val="28"/>
          <w:sz w:val="32"/>
          <w:szCs w:val="32"/>
        </w:rPr>
      </w:pPr>
      <w:r>
        <w:rPr>
          <w:rFonts w:ascii="仿宋_GB2312" w:eastAsia="仿宋_GB2312" w:hAnsi="仿宋_GB2312" w:cs="仿宋_GB2312" w:hint="eastAsia"/>
          <w:color w:val="000000"/>
          <w:kern w:val="28"/>
          <w:sz w:val="32"/>
          <w:szCs w:val="32"/>
        </w:rPr>
        <w:t>4.本项目的预算金额：</w:t>
      </w:r>
      <w:r>
        <w:rPr>
          <w:rFonts w:ascii="仿宋_GB2312" w:eastAsia="仿宋_GB2312" w:hAnsi="仿宋_GB2312" w:cs="仿宋_GB2312" w:hint="eastAsia"/>
          <w:sz w:val="32"/>
          <w:szCs w:val="32"/>
          <w:shd w:val="clear" w:color="auto" w:fill="FFFFFF"/>
        </w:rPr>
        <w:t>144716.42元；投标控制价上限值：144716.42×（1-8%）=133139.11元（超出投标控制价无效）。</w:t>
      </w:r>
    </w:p>
    <w:p w14:paraId="41AB1467" w14:textId="77777777" w:rsidR="003E7E42" w:rsidRDefault="00000000">
      <w:pPr>
        <w:widowControl/>
        <w:tabs>
          <w:tab w:val="left" w:pos="504"/>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kern w:val="28"/>
          <w:sz w:val="32"/>
          <w:szCs w:val="32"/>
        </w:rPr>
        <w:t>5.</w:t>
      </w:r>
      <w:r>
        <w:rPr>
          <w:rFonts w:ascii="仿宋_GB2312" w:eastAsia="仿宋_GB2312" w:hAnsi="仿宋_GB2312" w:cs="仿宋_GB2312" w:hint="eastAsia"/>
          <w:sz w:val="32"/>
          <w:szCs w:val="32"/>
        </w:rPr>
        <w:t>项目完成时间：2024年11月10日。</w:t>
      </w:r>
    </w:p>
    <w:p w14:paraId="5B3A785A" w14:textId="77777777" w:rsidR="003E7E42"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6.本项目确定一名中标人，中标人承包及负责招标文件对中标人要求的一切事宜及责任。</w:t>
      </w:r>
    </w:p>
    <w:p w14:paraId="6D27F2BA" w14:textId="77777777" w:rsidR="003E7E42"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二、项目内容介绍及预期效果</w:t>
      </w:r>
    </w:p>
    <w:p w14:paraId="3097C833" w14:textId="77777777" w:rsidR="003E7E42"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bookmarkStart w:id="0" w:name="_Toc12227"/>
      <w:r>
        <w:rPr>
          <w:rFonts w:ascii="仿宋_GB2312" w:eastAsia="仿宋_GB2312" w:hAnsi="仿宋_GB2312" w:cs="仿宋_GB2312" w:hint="eastAsia"/>
          <w:sz w:val="32"/>
          <w:szCs w:val="32"/>
        </w:rPr>
        <w:t>1.项目概况</w:t>
      </w:r>
    </w:p>
    <w:p w14:paraId="49E82578" w14:textId="77777777" w:rsidR="003E7E42"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市政府关于开展市级双拥公园建设的相关安排，为建设好我市双拥宣传阵地，有效发挥市双拥公园功能作用，拟在东明桥水生植物公园（二期）现有条件、环境的基础上，开展市双拥公园宣传设施完善和氛围营造工作，现需采购相关宣传项目。</w:t>
      </w:r>
    </w:p>
    <w:p w14:paraId="69F2375F" w14:textId="77777777" w:rsidR="003E7E42"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2.项目地址和范围：项目地址位于中山</w:t>
      </w:r>
      <w:proofErr w:type="gramStart"/>
      <w:r>
        <w:rPr>
          <w:rFonts w:ascii="仿宋_GB2312" w:eastAsia="仿宋_GB2312" w:hAnsi="仿宋_GB2312" w:cs="仿宋_GB2312" w:hint="eastAsia"/>
          <w:sz w:val="32"/>
          <w:szCs w:val="32"/>
        </w:rPr>
        <w:t>市倚江</w:t>
      </w:r>
      <w:proofErr w:type="gramEnd"/>
      <w:r>
        <w:rPr>
          <w:rFonts w:ascii="仿宋_GB2312" w:eastAsia="仿宋_GB2312" w:hAnsi="仿宋_GB2312" w:cs="仿宋_GB2312" w:hint="eastAsia"/>
          <w:sz w:val="32"/>
          <w:szCs w:val="32"/>
        </w:rPr>
        <w:t>路与东华北路交叉口西南角，范围包括东明桥水生植物公园（二期）全部范围。</w:t>
      </w:r>
    </w:p>
    <w:p w14:paraId="0C431BFE" w14:textId="77777777" w:rsidR="003E7E42" w:rsidRDefault="00000000">
      <w:pPr>
        <w:widowControl/>
        <w:tabs>
          <w:tab w:val="left" w:pos="540"/>
          <w:tab w:val="left" w:pos="848"/>
        </w:tabs>
        <w:spacing w:line="560" w:lineRule="exact"/>
        <w:ind w:firstLineChars="200" w:firstLine="640"/>
        <w:rPr>
          <w:rFonts w:ascii="仿宋_GB2312" w:eastAsia="仿宋_GB2312" w:hAnsi="仿宋_GB2312" w:cs="仿宋_GB2312" w:hint="eastAsia"/>
          <w:sz w:val="32"/>
          <w:szCs w:val="32"/>
        </w:rPr>
        <w:sectPr w:rsidR="003E7E42">
          <w:footerReference w:type="default" r:id="rId8"/>
          <w:pgSz w:w="11906" w:h="16838"/>
          <w:pgMar w:top="1440" w:right="1179" w:bottom="1440" w:left="1633" w:header="851" w:footer="992" w:gutter="0"/>
          <w:cols w:space="0"/>
          <w:docGrid w:type="lines" w:linePitch="316"/>
        </w:sectPr>
      </w:pPr>
      <w:r>
        <w:rPr>
          <w:rFonts w:ascii="仿宋_GB2312" w:eastAsia="仿宋_GB2312" w:hAnsi="仿宋_GB2312" w:cs="仿宋_GB2312" w:hint="eastAsia"/>
          <w:sz w:val="32"/>
          <w:szCs w:val="32"/>
        </w:rPr>
        <w:t>3.项目要求内容（见下表）</w:t>
      </w:r>
    </w:p>
    <w:tbl>
      <w:tblPr>
        <w:tblpPr w:leftFromText="180" w:rightFromText="180" w:vertAnchor="text" w:horzAnchor="page" w:tblpX="1612" w:tblpY="1911"/>
        <w:tblOverlap w:val="never"/>
        <w:tblW w:w="9557" w:type="dxa"/>
        <w:tblLayout w:type="fixed"/>
        <w:tblLook w:val="04A0" w:firstRow="1" w:lastRow="0" w:firstColumn="1" w:lastColumn="0" w:noHBand="0" w:noVBand="1"/>
      </w:tblPr>
      <w:tblGrid>
        <w:gridCol w:w="557"/>
        <w:gridCol w:w="832"/>
        <w:gridCol w:w="2543"/>
        <w:gridCol w:w="442"/>
        <w:gridCol w:w="539"/>
        <w:gridCol w:w="4644"/>
      </w:tblGrid>
      <w:tr w:rsidR="003E7E42" w14:paraId="477D4ADF" w14:textId="77777777">
        <w:trPr>
          <w:trHeight w:val="914"/>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595A902" w14:textId="77777777" w:rsidR="003E7E42"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lastRenderedPageBreak/>
              <w:t>序号</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15B03" w14:textId="77777777" w:rsidR="003E7E42"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t>名称</w:t>
            </w:r>
          </w:p>
        </w:tc>
        <w:tc>
          <w:tcPr>
            <w:tcW w:w="25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D5F26" w14:textId="77777777" w:rsidR="003E7E42"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t>材质</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82593" w14:textId="77777777" w:rsidR="003E7E42"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t>单位</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63A0A" w14:textId="77777777" w:rsidR="003E7E42"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t>数量</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5DBD6FF7" w14:textId="77777777" w:rsidR="003E7E42" w:rsidRDefault="00000000">
            <w:pPr>
              <w:widowControl/>
              <w:spacing w:line="400" w:lineRule="exact"/>
              <w:jc w:val="center"/>
              <w:textAlignment w:val="center"/>
              <w:rPr>
                <w:rFonts w:ascii="方正仿宋_GBK" w:eastAsia="方正仿宋_GBK" w:hAnsi="方正仿宋_GBK" w:cs="方正仿宋_GBK" w:hint="eastAsia"/>
                <w:b/>
                <w:color w:val="000000"/>
                <w:szCs w:val="21"/>
              </w:rPr>
            </w:pPr>
            <w:r>
              <w:rPr>
                <w:rFonts w:ascii="方正仿宋_GBK" w:eastAsia="方正仿宋_GBK" w:hAnsi="方正仿宋_GBK" w:cs="方正仿宋_GBK" w:hint="eastAsia"/>
                <w:b/>
                <w:color w:val="000000"/>
                <w:kern w:val="0"/>
                <w:szCs w:val="21"/>
                <w:lang w:bidi="ar"/>
              </w:rPr>
              <w:t>设计图</w:t>
            </w:r>
          </w:p>
        </w:tc>
      </w:tr>
      <w:tr w:rsidR="003E7E42" w14:paraId="4B40030B" w14:textId="77777777">
        <w:trPr>
          <w:trHeight w:val="2846"/>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CAE1552"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4A922"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中山市双拥公园标识（华侨中学）</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359F"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烤漆，LOGO和文字采用不锈钢钛金字。底部架子尺寸：高度180CM，长度1080CM，厚度40CM，字体和LOGO厚度6CM。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AFE68"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EE07A"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3D69C89"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6141846E" wp14:editId="29824D66">
                  <wp:extent cx="2914650" cy="839470"/>
                  <wp:effectExtent l="0" t="0" r="0" b="1778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9"/>
                          <a:stretch>
                            <a:fillRect/>
                          </a:stretch>
                        </pic:blipFill>
                        <pic:spPr>
                          <a:xfrm>
                            <a:off x="0" y="0"/>
                            <a:ext cx="2914650" cy="839470"/>
                          </a:xfrm>
                          <a:prstGeom prst="rect">
                            <a:avLst/>
                          </a:prstGeom>
                          <a:noFill/>
                          <a:ln w="9525">
                            <a:noFill/>
                          </a:ln>
                        </pic:spPr>
                      </pic:pic>
                    </a:graphicData>
                  </a:graphic>
                </wp:inline>
              </w:drawing>
            </w:r>
          </w:p>
        </w:tc>
      </w:tr>
      <w:tr w:rsidR="003E7E42" w14:paraId="3CC2310C" w14:textId="77777777">
        <w:trPr>
          <w:trHeight w:val="2837"/>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71C19D93"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2</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715C7"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中山市双拥公园侧入口标识</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B330F"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烤漆，LOGO和文字采用不锈钢钛金字。底部架子尺寸：高度220CM，长度85CM，厚度20CM，字体和LOGO厚度6CM。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29007"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C449F"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7C146B4"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06E008F1" wp14:editId="5BC3B295">
                  <wp:extent cx="1486535" cy="1555750"/>
                  <wp:effectExtent l="0" t="0" r="18415" b="635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0"/>
                          <a:stretch>
                            <a:fillRect/>
                          </a:stretch>
                        </pic:blipFill>
                        <pic:spPr>
                          <a:xfrm>
                            <a:off x="0" y="0"/>
                            <a:ext cx="1486535" cy="1555750"/>
                          </a:xfrm>
                          <a:prstGeom prst="rect">
                            <a:avLst/>
                          </a:prstGeom>
                          <a:noFill/>
                          <a:ln w="9525">
                            <a:noFill/>
                          </a:ln>
                        </pic:spPr>
                      </pic:pic>
                    </a:graphicData>
                  </a:graphic>
                </wp:inline>
              </w:drawing>
            </w:r>
          </w:p>
        </w:tc>
      </w:tr>
      <w:tr w:rsidR="003E7E42" w14:paraId="7BE2C3E0" w14:textId="77777777">
        <w:trPr>
          <w:trHeight w:val="2825"/>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00E0620B"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lastRenderedPageBreak/>
              <w:t>3</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FAD1"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双拥标语大字</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BEDF6"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烤漆，文字采用不锈钢钛金字。字体与字体上下内部支撑。尺寸：高度210CM，长度900CM，厚度45CM，字体厚度10CM。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4A0A1"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3050D"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66057EEA"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7DA6DE55" wp14:editId="05AC6BC7">
                  <wp:extent cx="2952750" cy="514985"/>
                  <wp:effectExtent l="0" t="0" r="0" b="1841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1"/>
                          <a:stretch>
                            <a:fillRect/>
                          </a:stretch>
                        </pic:blipFill>
                        <pic:spPr>
                          <a:xfrm>
                            <a:off x="0" y="0"/>
                            <a:ext cx="2952750" cy="514985"/>
                          </a:xfrm>
                          <a:prstGeom prst="rect">
                            <a:avLst/>
                          </a:prstGeom>
                          <a:noFill/>
                          <a:ln w="9525">
                            <a:noFill/>
                          </a:ln>
                        </pic:spPr>
                      </pic:pic>
                    </a:graphicData>
                  </a:graphic>
                </wp:inline>
              </w:drawing>
            </w:r>
          </w:p>
        </w:tc>
      </w:tr>
      <w:tr w:rsidR="003E7E42" w14:paraId="653CBD1A" w14:textId="77777777">
        <w:trPr>
          <w:trHeight w:val="2517"/>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4581711E"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4</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78C6"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中山市双拥公园标识（</w:t>
            </w:r>
            <w:proofErr w:type="gramStart"/>
            <w:r>
              <w:rPr>
                <w:rFonts w:ascii="方正仿宋_GBK" w:eastAsia="方正仿宋_GBK" w:hAnsi="方正仿宋_GBK" w:cs="方正仿宋_GBK" w:hint="eastAsia"/>
                <w:color w:val="000000"/>
                <w:kern w:val="0"/>
                <w:szCs w:val="21"/>
                <w:lang w:bidi="ar"/>
              </w:rPr>
              <w:t>倚江路</w:t>
            </w:r>
            <w:proofErr w:type="gramEnd"/>
            <w:r>
              <w:rPr>
                <w:rFonts w:ascii="方正仿宋_GBK" w:eastAsia="方正仿宋_GBK" w:hAnsi="方正仿宋_GBK" w:cs="方正仿宋_GBK" w:hint="eastAsia"/>
                <w:color w:val="000000"/>
                <w:kern w:val="0"/>
                <w:szCs w:val="21"/>
                <w:lang w:bidi="ar"/>
              </w:rPr>
              <w:t>）</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F47B"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烤漆，LOGO和文字采用不锈钢钛金字。高度180CM，长度611CM，厚度40CM，字体和LOGO厚度6CM。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6077F"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A73DF"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2BBBF899"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42AF5F60" wp14:editId="5CEAB48C">
                  <wp:extent cx="2345690" cy="1280795"/>
                  <wp:effectExtent l="0" t="0" r="16510" b="1460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2"/>
                          <a:stretch>
                            <a:fillRect/>
                          </a:stretch>
                        </pic:blipFill>
                        <pic:spPr>
                          <a:xfrm>
                            <a:off x="0" y="0"/>
                            <a:ext cx="2345690" cy="1280795"/>
                          </a:xfrm>
                          <a:prstGeom prst="rect">
                            <a:avLst/>
                          </a:prstGeom>
                          <a:noFill/>
                          <a:ln w="9525">
                            <a:noFill/>
                          </a:ln>
                        </pic:spPr>
                      </pic:pic>
                    </a:graphicData>
                  </a:graphic>
                </wp:inline>
              </w:drawing>
            </w:r>
          </w:p>
        </w:tc>
      </w:tr>
      <w:tr w:rsidR="003E7E42" w14:paraId="28D5767C" w14:textId="77777777">
        <w:trPr>
          <w:trHeight w:val="2701"/>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662F7F23"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lastRenderedPageBreak/>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D42BF"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连心桥</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7BD8"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烤漆，LOGO和文字采用不锈钢钛金字。高度120CM，长度47CM，厚度20CM，字体和LOGO厚度6CM。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9DADF"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E68D8"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7448D30C"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331D546C" wp14:editId="073C8CDA">
                  <wp:extent cx="1104265" cy="2372360"/>
                  <wp:effectExtent l="0" t="0" r="635" b="8890"/>
                  <wp:docPr id="16" name="图片 2" descr="55d09f79b6330e3276c6af063f9bd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55d09f79b6330e3276c6af063f9bd48"/>
                          <pic:cNvPicPr>
                            <a:picLocks noChangeAspect="1"/>
                          </pic:cNvPicPr>
                        </pic:nvPicPr>
                        <pic:blipFill>
                          <a:blip r:embed="rId13"/>
                          <a:stretch>
                            <a:fillRect/>
                          </a:stretch>
                        </pic:blipFill>
                        <pic:spPr>
                          <a:xfrm>
                            <a:off x="0" y="0"/>
                            <a:ext cx="1104265" cy="2372360"/>
                          </a:xfrm>
                          <a:prstGeom prst="rect">
                            <a:avLst/>
                          </a:prstGeom>
                        </pic:spPr>
                      </pic:pic>
                    </a:graphicData>
                  </a:graphic>
                </wp:inline>
              </w:drawing>
            </w:r>
          </w:p>
        </w:tc>
      </w:tr>
      <w:tr w:rsidR="003E7E42" w14:paraId="4FA8F087" w14:textId="77777777">
        <w:trPr>
          <w:trHeight w:val="3919"/>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202F4818"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6</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D7A6A"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拥军桥</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091A"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烤漆，LOGO和文字采用不锈钢钛金字。高度120CM，长度47CM，厚度20CM，字体和LOGO厚度6CM。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0070F"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B9169"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1</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31561D25"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38F443F7" wp14:editId="0DE01A20">
                  <wp:extent cx="1050925" cy="2400935"/>
                  <wp:effectExtent l="0" t="0" r="15875" b="18415"/>
                  <wp:docPr id="4" name="图片 3" descr="3995603db1768961ac05925e1de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995603db1768961ac05925e1de2084"/>
                          <pic:cNvPicPr>
                            <a:picLocks noChangeAspect="1"/>
                          </pic:cNvPicPr>
                        </pic:nvPicPr>
                        <pic:blipFill>
                          <a:blip r:embed="rId14"/>
                          <a:stretch>
                            <a:fillRect/>
                          </a:stretch>
                        </pic:blipFill>
                        <pic:spPr>
                          <a:xfrm>
                            <a:off x="0" y="0"/>
                            <a:ext cx="1050925" cy="2400935"/>
                          </a:xfrm>
                          <a:prstGeom prst="rect">
                            <a:avLst/>
                          </a:prstGeom>
                        </pic:spPr>
                      </pic:pic>
                    </a:graphicData>
                  </a:graphic>
                </wp:inline>
              </w:drawing>
            </w:r>
          </w:p>
        </w:tc>
      </w:tr>
      <w:tr w:rsidR="003E7E42" w14:paraId="7C2A3500" w14:textId="77777777">
        <w:trPr>
          <w:trHeight w:val="4505"/>
        </w:trPr>
        <w:tc>
          <w:tcPr>
            <w:tcW w:w="557" w:type="dxa"/>
            <w:tcBorders>
              <w:top w:val="single" w:sz="4" w:space="0" w:color="000000"/>
              <w:left w:val="single" w:sz="8" w:space="0" w:color="000000"/>
              <w:bottom w:val="single" w:sz="4" w:space="0" w:color="000000"/>
              <w:right w:val="single" w:sz="4" w:space="0" w:color="000000"/>
            </w:tcBorders>
            <w:shd w:val="clear" w:color="auto" w:fill="auto"/>
            <w:noWrap/>
            <w:vAlign w:val="center"/>
          </w:tcPr>
          <w:p w14:paraId="1F204DF3"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lastRenderedPageBreak/>
              <w:t>7</w:t>
            </w:r>
          </w:p>
        </w:tc>
        <w:tc>
          <w:tcPr>
            <w:tcW w:w="8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5B3420"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双拥标语长廊</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8918"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不锈钢方通焊接框架，不锈钢板异性折弯焊接，表面喷户外</w:t>
            </w:r>
            <w:proofErr w:type="gramStart"/>
            <w:r>
              <w:rPr>
                <w:rFonts w:ascii="方正仿宋_GBK" w:eastAsia="方正仿宋_GBK" w:hAnsi="方正仿宋_GBK" w:cs="方正仿宋_GBK" w:hint="eastAsia"/>
                <w:color w:val="000000"/>
                <w:kern w:val="0"/>
                <w:szCs w:val="21"/>
                <w:lang w:bidi="ar"/>
              </w:rPr>
              <w:t>汽车级油漆</w:t>
            </w:r>
            <w:proofErr w:type="gramEnd"/>
            <w:r>
              <w:rPr>
                <w:rFonts w:ascii="方正仿宋_GBK" w:eastAsia="方正仿宋_GBK" w:hAnsi="方正仿宋_GBK" w:cs="方正仿宋_GBK" w:hint="eastAsia"/>
                <w:color w:val="000000"/>
                <w:kern w:val="0"/>
                <w:szCs w:val="21"/>
                <w:lang w:bidi="ar"/>
              </w:rPr>
              <w:t>烤漆，LOGO和文字采用高精UV。1：高度200CM*长度200CM，2：高度230CM*长度230CM，3：高度230CM*长度230CM，4：高度230CM*长度500CM,5：高度230CM*长度280CM,6：高度230CM*长度370CM,7：高度230CM*长度370CM。厚度：6CM。</w:t>
            </w:r>
          </w:p>
        </w:tc>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70C8D"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套</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944DA"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lang w:bidi="ar"/>
              </w:rPr>
              <w:t>7</w:t>
            </w:r>
          </w:p>
        </w:tc>
        <w:tc>
          <w:tcPr>
            <w:tcW w:w="4644" w:type="dxa"/>
            <w:tcBorders>
              <w:top w:val="single" w:sz="4" w:space="0" w:color="000000"/>
              <w:left w:val="single" w:sz="4" w:space="0" w:color="000000"/>
              <w:bottom w:val="single" w:sz="4" w:space="0" w:color="000000"/>
              <w:right w:val="single" w:sz="8" w:space="0" w:color="000000"/>
            </w:tcBorders>
            <w:shd w:val="clear" w:color="auto" w:fill="auto"/>
            <w:noWrap/>
            <w:vAlign w:val="center"/>
          </w:tcPr>
          <w:p w14:paraId="4CC351E9" w14:textId="77777777" w:rsidR="003E7E42" w:rsidRDefault="00000000">
            <w:pPr>
              <w:widowControl/>
              <w:jc w:val="center"/>
              <w:textAlignment w:val="center"/>
              <w:rPr>
                <w:rFonts w:ascii="方正仿宋_GBK" w:eastAsia="方正仿宋_GBK" w:hAnsi="方正仿宋_GBK" w:cs="方正仿宋_GBK" w:hint="eastAsia"/>
                <w:color w:val="000000"/>
                <w:szCs w:val="21"/>
              </w:rPr>
            </w:pPr>
            <w:r>
              <w:rPr>
                <w:noProof/>
              </w:rPr>
              <w:drawing>
                <wp:inline distT="0" distB="0" distL="114300" distR="114300" wp14:anchorId="6956E45C" wp14:editId="45839A1A">
                  <wp:extent cx="883920" cy="909955"/>
                  <wp:effectExtent l="0" t="0" r="11430" b="4445"/>
                  <wp:docPr id="6" name="图片 5" descr="22f2837b93de9b4092f88c95aab29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2f2837b93de9b4092f88c95aab29d8"/>
                          <pic:cNvPicPr>
                            <a:picLocks noChangeAspect="1"/>
                          </pic:cNvPicPr>
                        </pic:nvPicPr>
                        <pic:blipFill>
                          <a:blip r:embed="rId15"/>
                          <a:stretch>
                            <a:fillRect/>
                          </a:stretch>
                        </pic:blipFill>
                        <pic:spPr>
                          <a:xfrm>
                            <a:off x="0" y="0"/>
                            <a:ext cx="883920" cy="909955"/>
                          </a:xfrm>
                          <a:prstGeom prst="rect">
                            <a:avLst/>
                          </a:prstGeom>
                        </pic:spPr>
                      </pic:pic>
                    </a:graphicData>
                  </a:graphic>
                </wp:inline>
              </w:drawing>
            </w:r>
            <w:r>
              <w:rPr>
                <w:noProof/>
              </w:rPr>
              <w:drawing>
                <wp:inline distT="0" distB="0" distL="114300" distR="114300" wp14:anchorId="64BBBAE0" wp14:editId="10FCFEA4">
                  <wp:extent cx="2043430" cy="1236980"/>
                  <wp:effectExtent l="0" t="0" r="13970" b="1270"/>
                  <wp:docPr id="5" name="图片 4" descr="77c956b795a40552af16020c2a24d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77c956b795a40552af16020c2a24ddf"/>
                          <pic:cNvPicPr>
                            <a:picLocks noChangeAspect="1"/>
                          </pic:cNvPicPr>
                        </pic:nvPicPr>
                        <pic:blipFill>
                          <a:blip r:embed="rId16"/>
                          <a:stretch>
                            <a:fillRect/>
                          </a:stretch>
                        </pic:blipFill>
                        <pic:spPr>
                          <a:xfrm>
                            <a:off x="0" y="0"/>
                            <a:ext cx="2043430" cy="1236980"/>
                          </a:xfrm>
                          <a:prstGeom prst="rect">
                            <a:avLst/>
                          </a:prstGeom>
                        </pic:spPr>
                      </pic:pic>
                    </a:graphicData>
                  </a:graphic>
                </wp:inline>
              </w:drawing>
            </w:r>
          </w:p>
        </w:tc>
      </w:tr>
      <w:tr w:rsidR="003E7E42" w14:paraId="0FEF642C" w14:textId="77777777">
        <w:trPr>
          <w:trHeight w:val="813"/>
        </w:trPr>
        <w:tc>
          <w:tcPr>
            <w:tcW w:w="9557" w:type="dxa"/>
            <w:gridSpan w:val="6"/>
            <w:tcBorders>
              <w:top w:val="single" w:sz="4" w:space="0" w:color="000000"/>
              <w:left w:val="single" w:sz="8" w:space="0" w:color="000000"/>
              <w:bottom w:val="single" w:sz="4" w:space="0" w:color="000000"/>
              <w:right w:val="single" w:sz="8" w:space="0" w:color="000000"/>
            </w:tcBorders>
            <w:shd w:val="clear" w:color="auto" w:fill="auto"/>
            <w:noWrap/>
            <w:vAlign w:val="center"/>
          </w:tcPr>
          <w:p w14:paraId="7A404DA3" w14:textId="77777777" w:rsidR="003E7E42" w:rsidRDefault="00000000">
            <w:pPr>
              <w:widowControl/>
              <w:jc w:val="center"/>
              <w:textAlignment w:val="center"/>
            </w:pPr>
            <w:r>
              <w:rPr>
                <w:rFonts w:hint="eastAsia"/>
              </w:rPr>
              <w:t>注：本项目包含地面开挖、标识牌地面硬化、夜间灯光、电线管道布线、绿化复原、人工、运输、吊车、设计等内容。</w:t>
            </w:r>
          </w:p>
        </w:tc>
      </w:tr>
    </w:tbl>
    <w:p w14:paraId="6DE2AC7F" w14:textId="77777777" w:rsidR="003E7E42" w:rsidRDefault="003E7E42">
      <w:pPr>
        <w:widowControl/>
        <w:spacing w:line="560" w:lineRule="exact"/>
        <w:ind w:firstLineChars="200" w:firstLine="640"/>
        <w:rPr>
          <w:rFonts w:ascii="黑体" w:eastAsia="黑体" w:hAnsi="黑体" w:cs="黑体" w:hint="eastAsia"/>
          <w:sz w:val="32"/>
          <w:szCs w:val="32"/>
        </w:rPr>
      </w:pPr>
    </w:p>
    <w:p w14:paraId="2C006D0A" w14:textId="77777777" w:rsidR="003E7E42" w:rsidRDefault="003E7E42">
      <w:pPr>
        <w:widowControl/>
        <w:spacing w:line="560" w:lineRule="exact"/>
        <w:ind w:firstLineChars="200" w:firstLine="640"/>
        <w:rPr>
          <w:rFonts w:ascii="黑体" w:eastAsia="黑体" w:hAnsi="黑体" w:cs="黑体" w:hint="eastAsia"/>
          <w:sz w:val="32"/>
          <w:szCs w:val="32"/>
        </w:rPr>
        <w:sectPr w:rsidR="003E7E42">
          <w:pgSz w:w="11906" w:h="16838"/>
          <w:pgMar w:top="1440" w:right="1179" w:bottom="1440" w:left="1633" w:header="851" w:footer="992" w:gutter="0"/>
          <w:cols w:space="0"/>
          <w:docGrid w:type="lines" w:linePitch="317"/>
        </w:sectPr>
      </w:pPr>
    </w:p>
    <w:p w14:paraId="2763D780" w14:textId="77777777" w:rsidR="003E7E42" w:rsidRDefault="00000000">
      <w:pPr>
        <w:widowControl/>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三、项目服务要求</w:t>
      </w:r>
    </w:p>
    <w:p w14:paraId="3C4F0C30" w14:textId="77777777" w:rsidR="003E7E42" w:rsidRDefault="00000000">
      <w:pPr>
        <w:widowControl/>
        <w:tabs>
          <w:tab w:val="left" w:pos="848"/>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1.投标人需具备较强的项目执行能力，在中山市或者广东省范围内拥有稳定的服务团队，并有相关项目经验。</w:t>
      </w:r>
    </w:p>
    <w:p w14:paraId="3F935A3D"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2.投标人承诺向招标人提供符合项目要求的服务，如中标将严格按照招标文件和双方签订的项目合同认真履行。</w:t>
      </w:r>
    </w:p>
    <w:p w14:paraId="12F9B6F8" w14:textId="77777777" w:rsidR="003E7E42"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3.项目实施过程中，中标人须接受招标人的监督和管理，并接受招标人对具体项目承办合同执行情况的质询和检查。</w:t>
      </w:r>
    </w:p>
    <w:p w14:paraId="10ED15A6" w14:textId="77777777" w:rsidR="003E7E42" w:rsidRDefault="00000000">
      <w:pPr>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4.中标人若发生工商登记变更、注销，应及时书面通知招标人，并向招标人提交有关的变更或注销手续的书面材料。</w:t>
      </w:r>
    </w:p>
    <w:p w14:paraId="726434B4"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5.中标人必须按照招标人要求的时间、地点、标准完成项目相应要求。</w:t>
      </w:r>
    </w:p>
    <w:p w14:paraId="0946CE76"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6、投标人提供的投标文件需包含以下内容：</w:t>
      </w:r>
    </w:p>
    <w:p w14:paraId="7C6B3C16"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⑴</w:t>
      </w:r>
      <w:r>
        <w:rPr>
          <w:rFonts w:ascii="仿宋_GB2312" w:eastAsia="仿宋_GB2312" w:hAnsi="仿宋_GB2312" w:cs="仿宋_GB2312" w:hint="eastAsia"/>
          <w:sz w:val="32"/>
          <w:szCs w:val="32"/>
        </w:rPr>
        <w:t>投标函（见附件3模板）；</w:t>
      </w:r>
    </w:p>
    <w:p w14:paraId="38ED132D"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⑵</w:t>
      </w:r>
      <w:r>
        <w:rPr>
          <w:rFonts w:ascii="仿宋_GB2312" w:eastAsia="仿宋_GB2312" w:hAnsi="仿宋_GB2312" w:cs="仿宋_GB2312" w:hint="eastAsia"/>
          <w:sz w:val="32"/>
          <w:szCs w:val="32"/>
        </w:rPr>
        <w:t>法定代表人证明书/法定代表人授权书（见附件3模板）；</w:t>
      </w:r>
    </w:p>
    <w:p w14:paraId="7A05707F"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⑶</w:t>
      </w:r>
      <w:r>
        <w:rPr>
          <w:rFonts w:ascii="仿宋_GB2312" w:eastAsia="仿宋_GB2312" w:hAnsi="仿宋_GB2312" w:cs="仿宋_GB2312" w:hint="eastAsia"/>
          <w:sz w:val="32"/>
          <w:szCs w:val="32"/>
        </w:rPr>
        <w:t>资格声明函（见附件3模板）；</w:t>
      </w:r>
    </w:p>
    <w:p w14:paraId="3DB9BF75"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⑷</w:t>
      </w:r>
      <w:r>
        <w:rPr>
          <w:rFonts w:ascii="仿宋_GB2312" w:eastAsia="仿宋_GB2312" w:hAnsi="仿宋_GB2312" w:cs="仿宋_GB2312" w:hint="eastAsia"/>
          <w:sz w:val="32"/>
          <w:szCs w:val="32"/>
        </w:rPr>
        <w:t>报价表；</w:t>
      </w:r>
    </w:p>
    <w:p w14:paraId="19F2C725"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⑸</w:t>
      </w:r>
      <w:r>
        <w:rPr>
          <w:rFonts w:ascii="仿宋_GB2312" w:eastAsia="仿宋_GB2312" w:hAnsi="仿宋_GB2312" w:cs="仿宋_GB2312" w:hint="eastAsia"/>
          <w:sz w:val="32"/>
          <w:szCs w:val="32"/>
        </w:rPr>
        <w:t>营业执照；</w:t>
      </w:r>
    </w:p>
    <w:p w14:paraId="11CE8F8A"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⑹</w:t>
      </w:r>
      <w:r>
        <w:rPr>
          <w:rFonts w:ascii="仿宋_GB2312" w:eastAsia="仿宋_GB2312" w:hAnsi="仿宋_GB2312" w:cs="仿宋_GB2312" w:hint="eastAsia"/>
          <w:sz w:val="32"/>
          <w:szCs w:val="32"/>
        </w:rPr>
        <w:t>场地布置及效果图；</w:t>
      </w:r>
    </w:p>
    <w:p w14:paraId="3C656458"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⑺</w:t>
      </w:r>
      <w:r>
        <w:rPr>
          <w:rFonts w:ascii="仿宋_GB2312" w:eastAsia="仿宋_GB2312" w:hAnsi="仿宋_GB2312" w:cs="仿宋_GB2312" w:hint="eastAsia"/>
          <w:sz w:val="32"/>
          <w:szCs w:val="32"/>
        </w:rPr>
        <w:t>服务承诺；</w:t>
      </w:r>
    </w:p>
    <w:p w14:paraId="18C75B30"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⑻</w:t>
      </w:r>
      <w:r>
        <w:rPr>
          <w:rFonts w:ascii="仿宋_GB2312" w:eastAsia="仿宋_GB2312" w:hAnsi="仿宋_GB2312" w:cs="仿宋_GB2312" w:hint="eastAsia"/>
          <w:sz w:val="32"/>
          <w:szCs w:val="32"/>
        </w:rPr>
        <w:t>拟投入人员情况；</w:t>
      </w:r>
    </w:p>
    <w:p w14:paraId="33020466"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⑼</w:t>
      </w:r>
      <w:r>
        <w:rPr>
          <w:rFonts w:ascii="仿宋_GB2312" w:eastAsia="仿宋_GB2312" w:hAnsi="仿宋_GB2312" w:cs="仿宋_GB2312" w:hint="eastAsia"/>
          <w:sz w:val="32"/>
          <w:szCs w:val="32"/>
        </w:rPr>
        <w:t>总体实施方案；</w:t>
      </w:r>
    </w:p>
    <w:p w14:paraId="6F6F8D3A"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⑽</w:t>
      </w:r>
      <w:r>
        <w:rPr>
          <w:rFonts w:ascii="仿宋_GB2312" w:eastAsia="仿宋_GB2312" w:hAnsi="仿宋_GB2312" w:cs="仿宋_GB2312" w:hint="eastAsia"/>
          <w:sz w:val="32"/>
          <w:szCs w:val="32"/>
        </w:rPr>
        <w:t>同类业绩；</w:t>
      </w:r>
    </w:p>
    <w:p w14:paraId="2589D18C"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⑾</w:t>
      </w:r>
      <w:r>
        <w:rPr>
          <w:rFonts w:ascii="仿宋_GB2312" w:eastAsia="仿宋_GB2312" w:hAnsi="仿宋_GB2312" w:cs="仿宋_GB2312" w:hint="eastAsia"/>
          <w:sz w:val="32"/>
          <w:szCs w:val="32"/>
        </w:rPr>
        <w:t>信用报告；</w:t>
      </w:r>
    </w:p>
    <w:p w14:paraId="3338BBDB" w14:textId="77777777" w:rsidR="003E7E42" w:rsidRDefault="00000000">
      <w:pPr>
        <w:widowControl/>
        <w:tabs>
          <w:tab w:val="left" w:pos="540"/>
        </w:tabs>
        <w:spacing w:line="560" w:lineRule="exact"/>
        <w:ind w:firstLineChars="200" w:firstLine="640"/>
        <w:rPr>
          <w:rFonts w:ascii="仿宋_GB2312" w:eastAsia="仿宋_GB2312" w:hAnsi="仿宋_GB2312" w:cs="仿宋_GB2312" w:hint="eastAsia"/>
          <w:sz w:val="32"/>
          <w:szCs w:val="32"/>
        </w:rPr>
      </w:pPr>
      <w:r>
        <w:rPr>
          <w:rFonts w:ascii="微软雅黑" w:eastAsia="微软雅黑" w:hAnsi="微软雅黑" w:cs="微软雅黑" w:hint="eastAsia"/>
          <w:sz w:val="32"/>
          <w:szCs w:val="32"/>
        </w:rPr>
        <w:t>⑿</w:t>
      </w:r>
      <w:r>
        <w:rPr>
          <w:rFonts w:ascii="仿宋_GB2312" w:eastAsia="仿宋_GB2312" w:hAnsi="仿宋_GB2312" w:cs="仿宋_GB2312" w:hint="eastAsia"/>
          <w:sz w:val="32"/>
          <w:szCs w:val="32"/>
        </w:rPr>
        <w:t>其他相关资料（无相关资料，可不提供）。</w:t>
      </w:r>
      <w:bookmarkEnd w:id="0"/>
    </w:p>
    <w:p w14:paraId="228B8BCA" w14:textId="77777777" w:rsidR="003E7E42" w:rsidRDefault="00000000">
      <w:pPr>
        <w:widowControl/>
        <w:tabs>
          <w:tab w:val="left" w:pos="540"/>
        </w:tabs>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四、结算方式</w:t>
      </w:r>
    </w:p>
    <w:p w14:paraId="5E7E85F2" w14:textId="77777777" w:rsidR="003E7E42" w:rsidRDefault="00000000">
      <w:pPr>
        <w:widowControl/>
        <w:tabs>
          <w:tab w:val="left" w:pos="504"/>
          <w:tab w:val="left" w:pos="840"/>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合同签订后，中标人完成本项目的所有制</w:t>
      </w:r>
      <w:proofErr w:type="gramStart"/>
      <w:r>
        <w:rPr>
          <w:rFonts w:ascii="仿宋_GB2312" w:eastAsia="仿宋_GB2312" w:hAnsi="仿宋_GB2312" w:cs="仿宋_GB2312" w:hint="eastAsia"/>
          <w:sz w:val="32"/>
          <w:szCs w:val="32"/>
        </w:rPr>
        <w:t>作工</w:t>
      </w:r>
      <w:proofErr w:type="gramEnd"/>
      <w:r>
        <w:rPr>
          <w:rFonts w:ascii="仿宋_GB2312" w:eastAsia="仿宋_GB2312" w:hAnsi="仿宋_GB2312" w:cs="仿宋_GB2312" w:hint="eastAsia"/>
          <w:sz w:val="32"/>
          <w:szCs w:val="32"/>
        </w:rPr>
        <w:t>作，经招标人验收通过后的30个工作日内，招标人向中标人一次性支付合同全部款项。</w:t>
      </w:r>
    </w:p>
    <w:p w14:paraId="36E56C48" w14:textId="77777777" w:rsidR="003E7E42" w:rsidRDefault="003E7E42">
      <w:pPr>
        <w:pStyle w:val="1"/>
        <w:rPr>
          <w:color w:val="000000"/>
        </w:rPr>
      </w:pPr>
    </w:p>
    <w:p w14:paraId="1A77D80E" w14:textId="77777777" w:rsidR="003E7E42" w:rsidRDefault="003E7E42">
      <w:pPr>
        <w:pStyle w:val="1"/>
        <w:rPr>
          <w:rFonts w:ascii="黑体" w:eastAsia="黑体" w:hAnsi="黑体" w:cs="黑体"/>
          <w:color w:val="000000"/>
          <w:sz w:val="32"/>
          <w:szCs w:val="32"/>
        </w:rPr>
      </w:pPr>
    </w:p>
    <w:p w14:paraId="02A85905" w14:textId="77777777" w:rsidR="003E7E42" w:rsidRDefault="003E7E42">
      <w:pPr>
        <w:pStyle w:val="1"/>
        <w:rPr>
          <w:rFonts w:ascii="黑体" w:eastAsia="黑体" w:hAnsi="黑体" w:cs="黑体"/>
          <w:color w:val="000000"/>
          <w:sz w:val="32"/>
          <w:szCs w:val="32"/>
        </w:rPr>
      </w:pPr>
    </w:p>
    <w:p w14:paraId="0F6BD6AF" w14:textId="77777777" w:rsidR="003E7E42" w:rsidRDefault="003E7E42">
      <w:pPr>
        <w:pStyle w:val="1"/>
        <w:rPr>
          <w:rFonts w:ascii="黑体" w:eastAsia="黑体" w:hAnsi="黑体" w:cs="黑体"/>
          <w:color w:val="000000"/>
          <w:sz w:val="32"/>
          <w:szCs w:val="32"/>
        </w:rPr>
      </w:pPr>
    </w:p>
    <w:p w14:paraId="37179E17" w14:textId="77777777" w:rsidR="003E7E42" w:rsidRDefault="003E7E42">
      <w:pPr>
        <w:rPr>
          <w:rFonts w:ascii="黑体" w:eastAsia="黑体" w:hAnsi="黑体" w:cs="黑体" w:hint="eastAsia"/>
          <w:color w:val="000000"/>
          <w:sz w:val="32"/>
          <w:szCs w:val="32"/>
        </w:rPr>
      </w:pPr>
    </w:p>
    <w:p w14:paraId="2018B0C6" w14:textId="77777777" w:rsidR="003E7E42" w:rsidRDefault="003E7E42">
      <w:pPr>
        <w:pStyle w:val="a4"/>
        <w:rPr>
          <w:rFonts w:ascii="黑体" w:eastAsia="黑体" w:hAnsi="黑体" w:cs="黑体" w:hint="eastAsia"/>
          <w:color w:val="000000"/>
          <w:sz w:val="32"/>
          <w:szCs w:val="32"/>
        </w:rPr>
      </w:pPr>
    </w:p>
    <w:p w14:paraId="6E425C4A" w14:textId="77777777" w:rsidR="003E7E42" w:rsidRDefault="003E7E42">
      <w:pPr>
        <w:pStyle w:val="TOC5"/>
        <w:rPr>
          <w:rFonts w:ascii="黑体" w:eastAsia="黑体" w:hAnsi="黑体" w:cs="黑体" w:hint="eastAsia"/>
          <w:color w:val="000000"/>
          <w:sz w:val="32"/>
          <w:szCs w:val="32"/>
        </w:rPr>
      </w:pPr>
    </w:p>
    <w:p w14:paraId="02DB8437" w14:textId="77777777" w:rsidR="003E7E42" w:rsidRDefault="003E7E42">
      <w:pPr>
        <w:rPr>
          <w:rFonts w:ascii="黑体" w:eastAsia="黑体" w:hAnsi="黑体" w:cs="黑体" w:hint="eastAsia"/>
          <w:color w:val="000000"/>
          <w:sz w:val="32"/>
          <w:szCs w:val="32"/>
        </w:rPr>
      </w:pPr>
    </w:p>
    <w:p w14:paraId="3A6BD2E0" w14:textId="77777777" w:rsidR="003E7E42" w:rsidRDefault="003E7E42">
      <w:pPr>
        <w:pStyle w:val="a4"/>
        <w:rPr>
          <w:rFonts w:ascii="黑体" w:eastAsia="黑体" w:hAnsi="黑体" w:cs="黑体" w:hint="eastAsia"/>
          <w:color w:val="000000"/>
          <w:sz w:val="32"/>
          <w:szCs w:val="32"/>
        </w:rPr>
      </w:pPr>
    </w:p>
    <w:p w14:paraId="5585AB40" w14:textId="77777777" w:rsidR="003E7E42" w:rsidRDefault="003E7E42">
      <w:pPr>
        <w:pStyle w:val="TOC5"/>
        <w:rPr>
          <w:rFonts w:ascii="黑体" w:eastAsia="黑体" w:hAnsi="黑体" w:cs="黑体" w:hint="eastAsia"/>
          <w:color w:val="000000"/>
          <w:sz w:val="32"/>
          <w:szCs w:val="32"/>
        </w:rPr>
      </w:pPr>
    </w:p>
    <w:p w14:paraId="040798DC" w14:textId="77777777" w:rsidR="003E7E42" w:rsidRDefault="003E7E42">
      <w:pPr>
        <w:rPr>
          <w:rFonts w:ascii="黑体" w:eastAsia="黑体" w:hAnsi="黑体" w:cs="黑体" w:hint="eastAsia"/>
          <w:color w:val="000000"/>
          <w:sz w:val="32"/>
          <w:szCs w:val="32"/>
        </w:rPr>
      </w:pPr>
    </w:p>
    <w:p w14:paraId="327FE4E6" w14:textId="77777777" w:rsidR="003E7E42" w:rsidRDefault="003E7E42">
      <w:pPr>
        <w:pStyle w:val="a4"/>
        <w:rPr>
          <w:rFonts w:ascii="黑体" w:eastAsia="黑体" w:hAnsi="黑体" w:cs="黑体" w:hint="eastAsia"/>
          <w:color w:val="000000"/>
          <w:sz w:val="32"/>
          <w:szCs w:val="32"/>
        </w:rPr>
      </w:pPr>
    </w:p>
    <w:p w14:paraId="6F7D0F23" w14:textId="77777777" w:rsidR="003E7E42" w:rsidRDefault="003E7E42">
      <w:pPr>
        <w:pStyle w:val="TOC5"/>
        <w:rPr>
          <w:rFonts w:ascii="黑体" w:eastAsia="黑体" w:hAnsi="黑体" w:cs="黑体" w:hint="eastAsia"/>
          <w:color w:val="000000"/>
          <w:sz w:val="32"/>
          <w:szCs w:val="32"/>
        </w:rPr>
      </w:pPr>
    </w:p>
    <w:p w14:paraId="2BBAABC6" w14:textId="77777777" w:rsidR="003E7E42" w:rsidRDefault="003E7E42">
      <w:pPr>
        <w:rPr>
          <w:rFonts w:ascii="黑体" w:eastAsia="黑体" w:hAnsi="黑体" w:cs="黑体" w:hint="eastAsia"/>
          <w:color w:val="000000"/>
          <w:sz w:val="32"/>
          <w:szCs w:val="32"/>
        </w:rPr>
      </w:pPr>
    </w:p>
    <w:p w14:paraId="335CA0B9" w14:textId="77777777" w:rsidR="003E7E42" w:rsidRDefault="003E7E42">
      <w:pPr>
        <w:pStyle w:val="a4"/>
        <w:rPr>
          <w:rFonts w:ascii="黑体" w:eastAsia="黑体" w:hAnsi="黑体" w:cs="黑体" w:hint="eastAsia"/>
          <w:color w:val="000000"/>
          <w:sz w:val="32"/>
          <w:szCs w:val="32"/>
        </w:rPr>
      </w:pPr>
    </w:p>
    <w:p w14:paraId="038EB23A" w14:textId="77777777" w:rsidR="003E7E42" w:rsidRDefault="003E7E42">
      <w:pPr>
        <w:pStyle w:val="TOC5"/>
        <w:rPr>
          <w:rFonts w:ascii="黑体" w:eastAsia="黑体" w:hAnsi="黑体" w:cs="黑体" w:hint="eastAsia"/>
          <w:color w:val="000000"/>
          <w:sz w:val="32"/>
          <w:szCs w:val="32"/>
        </w:rPr>
      </w:pPr>
    </w:p>
    <w:p w14:paraId="14580675" w14:textId="77777777" w:rsidR="003E7E42" w:rsidRDefault="003E7E42">
      <w:pPr>
        <w:rPr>
          <w:rFonts w:ascii="黑体" w:eastAsia="黑体" w:hAnsi="黑体" w:cs="黑体" w:hint="eastAsia"/>
          <w:color w:val="000000"/>
          <w:sz w:val="32"/>
          <w:szCs w:val="32"/>
        </w:rPr>
      </w:pPr>
    </w:p>
    <w:p w14:paraId="0FFC7080" w14:textId="77777777" w:rsidR="003E7E42" w:rsidRDefault="003E7E42">
      <w:pPr>
        <w:pStyle w:val="a4"/>
        <w:rPr>
          <w:rFonts w:hint="eastAsia"/>
        </w:rPr>
      </w:pPr>
    </w:p>
    <w:p w14:paraId="6274A89A" w14:textId="77777777" w:rsidR="003E7E42" w:rsidRDefault="00000000">
      <w:pPr>
        <w:pStyle w:val="1"/>
        <w:jc w:val="both"/>
        <w:rPr>
          <w:rFonts w:ascii="黑体" w:eastAsia="黑体" w:hAnsi="黑体" w:cs="黑体"/>
          <w:color w:val="000000"/>
          <w:sz w:val="32"/>
          <w:szCs w:val="32"/>
        </w:rPr>
      </w:pPr>
      <w:r>
        <w:rPr>
          <w:rFonts w:ascii="黑体" w:eastAsia="黑体" w:hAnsi="黑体" w:cs="黑体"/>
          <w:color w:val="000000"/>
          <w:sz w:val="32"/>
          <w:szCs w:val="32"/>
        </w:rPr>
        <w:t>附件2</w:t>
      </w:r>
    </w:p>
    <w:p w14:paraId="30750E70" w14:textId="77777777" w:rsidR="003E7E42" w:rsidRDefault="00000000">
      <w:pPr>
        <w:pStyle w:val="1"/>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lastRenderedPageBreak/>
        <w:t>项目评分表</w:t>
      </w:r>
    </w:p>
    <w:tbl>
      <w:tblPr>
        <w:tblW w:w="9660" w:type="dxa"/>
        <w:tblInd w:w="-11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659"/>
        <w:gridCol w:w="779"/>
        <w:gridCol w:w="7050"/>
        <w:gridCol w:w="720"/>
      </w:tblGrid>
      <w:tr w:rsidR="003E7E42" w14:paraId="78069998" w14:textId="77777777">
        <w:trPr>
          <w:trHeight w:val="1103"/>
        </w:trPr>
        <w:tc>
          <w:tcPr>
            <w:tcW w:w="452" w:type="dxa"/>
            <w:shd w:val="clear" w:color="auto" w:fill="D9D9D9"/>
            <w:vAlign w:val="center"/>
          </w:tcPr>
          <w:p w14:paraId="15B7A725" w14:textId="77777777" w:rsidR="003E7E42" w:rsidRDefault="00000000">
            <w:pPr>
              <w:jc w:val="center"/>
              <w:rPr>
                <w:rFonts w:hAnsi="宋体" w:cs="宋体" w:hint="eastAsia"/>
                <w:b/>
                <w:bCs/>
                <w:szCs w:val="21"/>
              </w:rPr>
            </w:pPr>
            <w:r>
              <w:rPr>
                <w:rFonts w:hAnsi="宋体" w:cs="宋体" w:hint="eastAsia"/>
                <w:b/>
                <w:bCs/>
                <w:szCs w:val="21"/>
              </w:rPr>
              <w:t>序号</w:t>
            </w:r>
          </w:p>
        </w:tc>
        <w:tc>
          <w:tcPr>
            <w:tcW w:w="659" w:type="dxa"/>
            <w:shd w:val="clear" w:color="auto" w:fill="D9D9D9"/>
            <w:vAlign w:val="center"/>
          </w:tcPr>
          <w:p w14:paraId="419402B8" w14:textId="77777777" w:rsidR="003E7E42" w:rsidRDefault="00000000">
            <w:pPr>
              <w:jc w:val="center"/>
              <w:rPr>
                <w:rFonts w:hAnsi="宋体" w:cs="宋体" w:hint="eastAsia"/>
                <w:b/>
                <w:bCs/>
                <w:szCs w:val="21"/>
              </w:rPr>
            </w:pPr>
            <w:r>
              <w:rPr>
                <w:rFonts w:hAnsi="宋体" w:cs="宋体" w:hint="eastAsia"/>
                <w:b/>
                <w:bCs/>
                <w:szCs w:val="21"/>
              </w:rPr>
              <w:t>评审项目</w:t>
            </w:r>
          </w:p>
        </w:tc>
        <w:tc>
          <w:tcPr>
            <w:tcW w:w="779" w:type="dxa"/>
            <w:shd w:val="clear" w:color="auto" w:fill="D9D9D9"/>
            <w:vAlign w:val="center"/>
          </w:tcPr>
          <w:p w14:paraId="6639233C" w14:textId="77777777" w:rsidR="003E7E42" w:rsidRDefault="00000000">
            <w:pPr>
              <w:jc w:val="center"/>
              <w:rPr>
                <w:rFonts w:hAnsi="宋体" w:cs="宋体" w:hint="eastAsia"/>
                <w:b/>
                <w:bCs/>
                <w:szCs w:val="21"/>
              </w:rPr>
            </w:pPr>
            <w:r>
              <w:rPr>
                <w:rFonts w:hAnsi="宋体" w:cs="宋体" w:hint="eastAsia"/>
                <w:b/>
                <w:bCs/>
                <w:szCs w:val="21"/>
              </w:rPr>
              <w:t>分配分数</w:t>
            </w:r>
          </w:p>
        </w:tc>
        <w:tc>
          <w:tcPr>
            <w:tcW w:w="7050" w:type="dxa"/>
            <w:shd w:val="clear" w:color="auto" w:fill="D9D9D9"/>
            <w:vAlign w:val="center"/>
          </w:tcPr>
          <w:p w14:paraId="39099F32" w14:textId="77777777" w:rsidR="003E7E42" w:rsidRDefault="00000000">
            <w:pPr>
              <w:jc w:val="center"/>
              <w:rPr>
                <w:rFonts w:hAnsi="宋体" w:cs="宋体" w:hint="eastAsia"/>
                <w:b/>
                <w:bCs/>
                <w:szCs w:val="21"/>
              </w:rPr>
            </w:pPr>
            <w:r>
              <w:rPr>
                <w:rFonts w:hAnsi="宋体" w:cs="宋体" w:hint="eastAsia"/>
                <w:b/>
                <w:bCs/>
                <w:szCs w:val="21"/>
              </w:rPr>
              <w:t>评议内容</w:t>
            </w:r>
          </w:p>
        </w:tc>
        <w:tc>
          <w:tcPr>
            <w:tcW w:w="720" w:type="dxa"/>
            <w:shd w:val="clear" w:color="auto" w:fill="D9D9D9"/>
            <w:vAlign w:val="center"/>
          </w:tcPr>
          <w:p w14:paraId="412D184E" w14:textId="77777777" w:rsidR="003E7E42" w:rsidRDefault="00000000">
            <w:pPr>
              <w:jc w:val="center"/>
              <w:rPr>
                <w:rFonts w:hAnsi="宋体" w:cs="宋体" w:hint="eastAsia"/>
                <w:b/>
                <w:bCs/>
                <w:szCs w:val="21"/>
              </w:rPr>
            </w:pPr>
            <w:r>
              <w:rPr>
                <w:rFonts w:hAnsi="宋体" w:cs="宋体" w:hint="eastAsia"/>
                <w:b/>
                <w:bCs/>
                <w:szCs w:val="21"/>
              </w:rPr>
              <w:t>报价人</w:t>
            </w:r>
          </w:p>
          <w:p w14:paraId="7A0A4BB0" w14:textId="77777777" w:rsidR="003E7E42" w:rsidRDefault="00000000">
            <w:pPr>
              <w:jc w:val="center"/>
              <w:rPr>
                <w:rFonts w:hAnsi="宋体" w:cs="宋体" w:hint="eastAsia"/>
                <w:b/>
                <w:bCs/>
                <w:szCs w:val="21"/>
              </w:rPr>
            </w:pPr>
            <w:r>
              <w:rPr>
                <w:rFonts w:hAnsi="宋体" w:cs="宋体" w:hint="eastAsia"/>
                <w:b/>
                <w:bCs/>
                <w:szCs w:val="21"/>
              </w:rPr>
              <w:t>…</w:t>
            </w:r>
          </w:p>
        </w:tc>
      </w:tr>
      <w:tr w:rsidR="003E7E42" w14:paraId="012AB493" w14:textId="77777777">
        <w:trPr>
          <w:trHeight w:val="2866"/>
        </w:trPr>
        <w:tc>
          <w:tcPr>
            <w:tcW w:w="452" w:type="dxa"/>
            <w:vAlign w:val="center"/>
          </w:tcPr>
          <w:p w14:paraId="303F4365" w14:textId="77777777" w:rsidR="003E7E42" w:rsidRDefault="00000000">
            <w:pPr>
              <w:jc w:val="center"/>
              <w:rPr>
                <w:rFonts w:ascii="宋体" w:hAnsi="宋体" w:cs="宋体" w:hint="eastAsia"/>
                <w:szCs w:val="21"/>
              </w:rPr>
            </w:pPr>
            <w:r>
              <w:rPr>
                <w:rFonts w:ascii="宋体" w:hAnsi="宋体" w:cs="宋体" w:hint="eastAsia"/>
                <w:szCs w:val="21"/>
              </w:rPr>
              <w:t>1</w:t>
            </w:r>
          </w:p>
        </w:tc>
        <w:tc>
          <w:tcPr>
            <w:tcW w:w="659" w:type="dxa"/>
            <w:vAlign w:val="center"/>
          </w:tcPr>
          <w:p w14:paraId="0609582E" w14:textId="77777777" w:rsidR="003E7E42" w:rsidRDefault="00000000">
            <w:pPr>
              <w:jc w:val="center"/>
              <w:rPr>
                <w:rFonts w:ascii="宋体" w:hAnsi="宋体" w:cs="宋体" w:hint="eastAsia"/>
                <w:szCs w:val="21"/>
              </w:rPr>
            </w:pPr>
            <w:r>
              <w:rPr>
                <w:rFonts w:ascii="宋体" w:hAnsi="宋体" w:cs="宋体" w:hint="eastAsia"/>
                <w:szCs w:val="21"/>
              </w:rPr>
              <w:t>商务技术响应</w:t>
            </w:r>
          </w:p>
        </w:tc>
        <w:tc>
          <w:tcPr>
            <w:tcW w:w="779" w:type="dxa"/>
            <w:vAlign w:val="center"/>
          </w:tcPr>
          <w:p w14:paraId="2F889210" w14:textId="77777777" w:rsidR="003E7E42" w:rsidRDefault="00000000">
            <w:pPr>
              <w:jc w:val="center"/>
              <w:rPr>
                <w:rFonts w:ascii="宋体" w:hAnsi="宋体" w:cs="宋体" w:hint="eastAsia"/>
                <w:szCs w:val="21"/>
              </w:rPr>
            </w:pPr>
            <w:r>
              <w:rPr>
                <w:rFonts w:ascii="宋体" w:hAnsi="宋体" w:cs="宋体" w:hint="eastAsia"/>
                <w:szCs w:val="21"/>
              </w:rPr>
              <w:t>15</w:t>
            </w:r>
          </w:p>
        </w:tc>
        <w:tc>
          <w:tcPr>
            <w:tcW w:w="7050" w:type="dxa"/>
            <w:vAlign w:val="center"/>
          </w:tcPr>
          <w:p w14:paraId="25582FE1" w14:textId="77777777" w:rsidR="003E7E42" w:rsidRDefault="00000000">
            <w:pPr>
              <w:ind w:left="420" w:hangingChars="200" w:hanging="420"/>
              <w:rPr>
                <w:rFonts w:ascii="宋体" w:hAnsi="宋体" w:cs="宋体" w:hint="eastAsia"/>
                <w:szCs w:val="21"/>
              </w:rPr>
            </w:pPr>
            <w:r>
              <w:rPr>
                <w:rFonts w:ascii="宋体" w:hAnsi="宋体" w:cs="宋体" w:hint="eastAsia"/>
                <w:szCs w:val="21"/>
              </w:rPr>
              <w:t>对磋商文件各商务技术要求的响应程度。</w:t>
            </w:r>
          </w:p>
          <w:p w14:paraId="433189D4" w14:textId="77777777" w:rsidR="003E7E42" w:rsidRDefault="00000000">
            <w:pPr>
              <w:ind w:left="420" w:hangingChars="200" w:hanging="420"/>
              <w:rPr>
                <w:rFonts w:ascii="宋体" w:hAnsi="宋体" w:cs="宋体" w:hint="eastAsia"/>
                <w:szCs w:val="21"/>
              </w:rPr>
            </w:pPr>
            <w:r>
              <w:rPr>
                <w:rFonts w:ascii="宋体" w:hAnsi="宋体" w:cs="宋体" w:hint="eastAsia"/>
                <w:szCs w:val="21"/>
              </w:rPr>
              <w:t>1.对磋商文件商务技术部分各条款的响应非常全面，符合文件要求的得15分；</w:t>
            </w:r>
          </w:p>
          <w:p w14:paraId="5E81619B" w14:textId="77777777" w:rsidR="003E7E42" w:rsidRDefault="00000000">
            <w:pPr>
              <w:ind w:left="420" w:hangingChars="200" w:hanging="420"/>
              <w:rPr>
                <w:rFonts w:ascii="宋体" w:hAnsi="宋体" w:cs="宋体" w:hint="eastAsia"/>
                <w:szCs w:val="21"/>
              </w:rPr>
            </w:pPr>
            <w:r>
              <w:rPr>
                <w:rFonts w:ascii="宋体" w:hAnsi="宋体" w:cs="宋体" w:hint="eastAsia"/>
                <w:szCs w:val="21"/>
              </w:rPr>
              <w:t>2.对磋商文件商务技术部分各条款的响应基本全面，基本符合文件要求的得10分；</w:t>
            </w:r>
          </w:p>
          <w:p w14:paraId="248A5E1D" w14:textId="77777777" w:rsidR="003E7E42" w:rsidRDefault="00000000">
            <w:pPr>
              <w:ind w:left="420" w:hangingChars="200" w:hanging="420"/>
              <w:rPr>
                <w:rFonts w:ascii="宋体" w:hAnsi="宋体" w:cs="宋体" w:hint="eastAsia"/>
                <w:szCs w:val="21"/>
              </w:rPr>
            </w:pPr>
            <w:r>
              <w:rPr>
                <w:rFonts w:ascii="宋体" w:hAnsi="宋体" w:cs="宋体" w:hint="eastAsia"/>
                <w:szCs w:val="21"/>
              </w:rPr>
              <w:t>3.对磋商文件商务技术部分各条款的响应不全面，部分满足文件要求的得7分；</w:t>
            </w:r>
          </w:p>
          <w:p w14:paraId="6B493A1A" w14:textId="77777777" w:rsidR="003E7E42" w:rsidRDefault="00000000">
            <w:pPr>
              <w:ind w:left="420" w:hangingChars="200" w:hanging="420"/>
              <w:rPr>
                <w:rFonts w:ascii="宋体" w:hAnsi="宋体" w:cs="宋体" w:hint="eastAsia"/>
                <w:szCs w:val="21"/>
              </w:rPr>
            </w:pPr>
            <w:r>
              <w:rPr>
                <w:rFonts w:ascii="宋体" w:hAnsi="宋体" w:cs="宋体" w:hint="eastAsia"/>
                <w:szCs w:val="21"/>
              </w:rPr>
              <w:t>4.对磋商文件商务技术部分各条款的响应较差，只有部分满足文件要求的得3分。</w:t>
            </w:r>
          </w:p>
        </w:tc>
        <w:tc>
          <w:tcPr>
            <w:tcW w:w="720" w:type="dxa"/>
          </w:tcPr>
          <w:p w14:paraId="7346E0CB" w14:textId="77777777" w:rsidR="003E7E42" w:rsidRDefault="003E7E42">
            <w:pPr>
              <w:jc w:val="center"/>
              <w:rPr>
                <w:rFonts w:hAnsi="宋体" w:cs="宋体" w:hint="eastAsia"/>
                <w:szCs w:val="21"/>
              </w:rPr>
            </w:pPr>
          </w:p>
        </w:tc>
      </w:tr>
      <w:tr w:rsidR="003E7E42" w14:paraId="01FD9CF2" w14:textId="77777777">
        <w:trPr>
          <w:trHeight w:val="1356"/>
        </w:trPr>
        <w:tc>
          <w:tcPr>
            <w:tcW w:w="452" w:type="dxa"/>
            <w:vAlign w:val="center"/>
          </w:tcPr>
          <w:p w14:paraId="5E5E235F" w14:textId="77777777" w:rsidR="003E7E42" w:rsidRDefault="00000000">
            <w:pPr>
              <w:jc w:val="center"/>
              <w:rPr>
                <w:rFonts w:ascii="宋体" w:eastAsia="宋体" w:hAnsi="宋体" w:cs="宋体" w:hint="eastAsia"/>
                <w:szCs w:val="21"/>
              </w:rPr>
            </w:pPr>
            <w:r>
              <w:rPr>
                <w:rFonts w:ascii="宋体" w:hAnsi="宋体" w:cs="宋体" w:hint="eastAsia"/>
                <w:szCs w:val="21"/>
              </w:rPr>
              <w:t>2</w:t>
            </w:r>
          </w:p>
        </w:tc>
        <w:tc>
          <w:tcPr>
            <w:tcW w:w="659" w:type="dxa"/>
            <w:vAlign w:val="center"/>
          </w:tcPr>
          <w:p w14:paraId="5C7FE7A6" w14:textId="77777777" w:rsidR="003E7E42" w:rsidRDefault="00000000">
            <w:pPr>
              <w:jc w:val="center"/>
              <w:rPr>
                <w:rFonts w:ascii="宋体" w:eastAsia="宋体" w:hAnsi="宋体" w:cs="宋体" w:hint="eastAsia"/>
                <w:szCs w:val="21"/>
              </w:rPr>
            </w:pPr>
            <w:r>
              <w:rPr>
                <w:rFonts w:ascii="宋体" w:hAnsi="宋体" w:cs="宋体" w:hint="eastAsia"/>
                <w:szCs w:val="21"/>
              </w:rPr>
              <w:t>服务便利性</w:t>
            </w:r>
          </w:p>
        </w:tc>
        <w:tc>
          <w:tcPr>
            <w:tcW w:w="779" w:type="dxa"/>
            <w:vAlign w:val="center"/>
          </w:tcPr>
          <w:p w14:paraId="31E6C570" w14:textId="77777777" w:rsidR="003E7E42" w:rsidRDefault="00000000">
            <w:pPr>
              <w:jc w:val="center"/>
              <w:rPr>
                <w:rFonts w:ascii="宋体" w:eastAsia="宋体" w:hAnsi="宋体" w:cs="宋体" w:hint="eastAsia"/>
                <w:szCs w:val="21"/>
              </w:rPr>
            </w:pPr>
            <w:r>
              <w:rPr>
                <w:rFonts w:ascii="宋体" w:hAnsi="宋体" w:cs="宋体" w:hint="eastAsia"/>
                <w:szCs w:val="21"/>
              </w:rPr>
              <w:t>5</w:t>
            </w:r>
          </w:p>
        </w:tc>
        <w:tc>
          <w:tcPr>
            <w:tcW w:w="7050" w:type="dxa"/>
            <w:vAlign w:val="center"/>
          </w:tcPr>
          <w:p w14:paraId="7D31365F" w14:textId="77777777" w:rsidR="003E7E42" w:rsidRDefault="00000000">
            <w:pPr>
              <w:rPr>
                <w:rFonts w:ascii="宋体"/>
                <w:szCs w:val="21"/>
              </w:rPr>
            </w:pPr>
            <w:r>
              <w:rPr>
                <w:rFonts w:ascii="宋体" w:hint="eastAsia"/>
                <w:szCs w:val="21"/>
              </w:rPr>
              <w:t>根据报价人注册地址及营业场地距离进行评价。</w:t>
            </w:r>
          </w:p>
          <w:p w14:paraId="63FFCECC" w14:textId="77777777" w:rsidR="003E7E42" w:rsidRDefault="00000000">
            <w:pPr>
              <w:rPr>
                <w:rFonts w:ascii="宋体" w:hAnsi="宋体" w:cs="宋体" w:hint="eastAsia"/>
                <w:b/>
                <w:bCs/>
                <w:szCs w:val="21"/>
              </w:rPr>
            </w:pPr>
            <w:r>
              <w:rPr>
                <w:rFonts w:ascii="宋体" w:hint="eastAsia"/>
                <w:szCs w:val="21"/>
              </w:rPr>
              <w:t>服务场所距离近，服务响应时间快，得5分；服务场所距离较远，响应时间一般，得3分；服务响应时间慢，得1分（提供营业执照复印件并加盖公章）。</w:t>
            </w:r>
          </w:p>
        </w:tc>
        <w:tc>
          <w:tcPr>
            <w:tcW w:w="720" w:type="dxa"/>
          </w:tcPr>
          <w:p w14:paraId="67AD64B7" w14:textId="77777777" w:rsidR="003E7E42" w:rsidRDefault="003E7E42">
            <w:pPr>
              <w:jc w:val="center"/>
              <w:rPr>
                <w:rFonts w:hAnsi="宋体" w:cs="宋体" w:hint="eastAsia"/>
                <w:szCs w:val="21"/>
              </w:rPr>
            </w:pPr>
          </w:p>
        </w:tc>
      </w:tr>
      <w:tr w:rsidR="003E7E42" w14:paraId="5191336E" w14:textId="77777777">
        <w:trPr>
          <w:trHeight w:val="3196"/>
        </w:trPr>
        <w:tc>
          <w:tcPr>
            <w:tcW w:w="452" w:type="dxa"/>
            <w:vAlign w:val="center"/>
          </w:tcPr>
          <w:p w14:paraId="797AA8EE" w14:textId="77777777" w:rsidR="003E7E42" w:rsidRDefault="00000000">
            <w:pPr>
              <w:jc w:val="center"/>
              <w:rPr>
                <w:rFonts w:ascii="宋体" w:eastAsia="宋体" w:hAnsi="宋体" w:cs="宋体" w:hint="eastAsia"/>
                <w:szCs w:val="21"/>
              </w:rPr>
            </w:pPr>
            <w:r>
              <w:rPr>
                <w:rFonts w:ascii="宋体" w:hAnsi="宋体" w:cs="宋体" w:hint="eastAsia"/>
                <w:szCs w:val="21"/>
              </w:rPr>
              <w:t>3</w:t>
            </w:r>
          </w:p>
        </w:tc>
        <w:tc>
          <w:tcPr>
            <w:tcW w:w="659" w:type="dxa"/>
            <w:vAlign w:val="center"/>
          </w:tcPr>
          <w:p w14:paraId="71AFBB6E" w14:textId="77777777" w:rsidR="003E7E42" w:rsidRDefault="00000000">
            <w:pPr>
              <w:jc w:val="center"/>
              <w:rPr>
                <w:rFonts w:ascii="宋体" w:hAnsi="宋体" w:cs="宋体" w:hint="eastAsia"/>
                <w:szCs w:val="21"/>
              </w:rPr>
            </w:pPr>
            <w:r>
              <w:rPr>
                <w:rFonts w:ascii="宋体" w:hAnsi="宋体" w:cs="宋体" w:hint="eastAsia"/>
                <w:szCs w:val="21"/>
              </w:rPr>
              <w:t>设施布置及效果图</w:t>
            </w:r>
          </w:p>
        </w:tc>
        <w:tc>
          <w:tcPr>
            <w:tcW w:w="779" w:type="dxa"/>
            <w:vAlign w:val="center"/>
          </w:tcPr>
          <w:p w14:paraId="7DB65D5F" w14:textId="77777777" w:rsidR="003E7E42" w:rsidRDefault="00000000">
            <w:pPr>
              <w:jc w:val="center"/>
              <w:rPr>
                <w:rFonts w:ascii="宋体" w:hAnsi="宋体" w:cs="宋体" w:hint="eastAsia"/>
                <w:szCs w:val="21"/>
              </w:rPr>
            </w:pPr>
            <w:r>
              <w:rPr>
                <w:rFonts w:ascii="宋体" w:hAnsi="宋体" w:cs="宋体" w:hint="eastAsia"/>
                <w:szCs w:val="21"/>
              </w:rPr>
              <w:t>10</w:t>
            </w:r>
          </w:p>
        </w:tc>
        <w:tc>
          <w:tcPr>
            <w:tcW w:w="7050" w:type="dxa"/>
            <w:vAlign w:val="center"/>
          </w:tcPr>
          <w:p w14:paraId="582913CD" w14:textId="77777777" w:rsidR="003E7E42" w:rsidRDefault="00000000">
            <w:pPr>
              <w:rPr>
                <w:rFonts w:ascii="宋体" w:hAnsi="宋体" w:cs="宋体" w:hint="eastAsia"/>
              </w:rPr>
            </w:pPr>
            <w:r>
              <w:rPr>
                <w:rFonts w:ascii="宋体" w:hAnsi="宋体" w:cs="宋体" w:hint="eastAsia"/>
              </w:rPr>
              <w:t>根据报价人对项目拟定的设施布置是否完善合理，设计的效果</w:t>
            </w:r>
            <w:proofErr w:type="gramStart"/>
            <w:r>
              <w:rPr>
                <w:rFonts w:ascii="宋体" w:hAnsi="宋体" w:cs="宋体" w:hint="eastAsia"/>
              </w:rPr>
              <w:t>图是否</w:t>
            </w:r>
            <w:proofErr w:type="gramEnd"/>
            <w:r>
              <w:rPr>
                <w:rFonts w:ascii="宋体" w:hAnsi="宋体" w:cs="宋体" w:hint="eastAsia"/>
              </w:rPr>
              <w:t>达到采购人要求进行评价。</w:t>
            </w:r>
          </w:p>
          <w:p w14:paraId="3AE976EA" w14:textId="77777777" w:rsidR="003E7E42" w:rsidRDefault="00000000">
            <w:pPr>
              <w:rPr>
                <w:rFonts w:ascii="宋体" w:hAnsi="宋体" w:cs="宋体" w:hint="eastAsia"/>
              </w:rPr>
            </w:pPr>
            <w:r>
              <w:rPr>
                <w:rFonts w:ascii="宋体" w:hAnsi="宋体" w:cs="宋体" w:hint="eastAsia"/>
              </w:rPr>
              <w:t>1.设施布置非常完善、合理，效果</w:t>
            </w:r>
            <w:proofErr w:type="gramStart"/>
            <w:r>
              <w:rPr>
                <w:rFonts w:ascii="宋体" w:hAnsi="宋体" w:cs="宋体" w:hint="eastAsia"/>
              </w:rPr>
              <w:t>图达到</w:t>
            </w:r>
            <w:proofErr w:type="gramEnd"/>
            <w:r>
              <w:rPr>
                <w:rFonts w:ascii="宋体" w:hAnsi="宋体" w:cs="宋体" w:hint="eastAsia"/>
              </w:rPr>
              <w:t>采购人的要求得10分；</w:t>
            </w:r>
          </w:p>
          <w:p w14:paraId="2983C7E0" w14:textId="77777777" w:rsidR="003E7E42" w:rsidRDefault="00000000">
            <w:pPr>
              <w:rPr>
                <w:rFonts w:ascii="宋体" w:hAnsi="宋体" w:cs="宋体" w:hint="eastAsia"/>
              </w:rPr>
            </w:pPr>
            <w:r>
              <w:rPr>
                <w:rFonts w:ascii="宋体" w:hAnsi="宋体" w:cs="宋体" w:hint="eastAsia"/>
              </w:rPr>
              <w:t>2.设施</w:t>
            </w:r>
            <w:proofErr w:type="gramStart"/>
            <w:r>
              <w:rPr>
                <w:rFonts w:ascii="宋体" w:hAnsi="宋体" w:cs="宋体" w:hint="eastAsia"/>
              </w:rPr>
              <w:t>布置较</w:t>
            </w:r>
            <w:proofErr w:type="gramEnd"/>
            <w:r>
              <w:rPr>
                <w:rFonts w:ascii="宋体" w:hAnsi="宋体" w:cs="宋体" w:hint="eastAsia"/>
              </w:rPr>
              <w:t>完善、较合理，效果</w:t>
            </w:r>
            <w:proofErr w:type="gramStart"/>
            <w:r>
              <w:rPr>
                <w:rFonts w:ascii="宋体" w:hAnsi="宋体" w:cs="宋体" w:hint="eastAsia"/>
              </w:rPr>
              <w:t>图基本</w:t>
            </w:r>
            <w:proofErr w:type="gramEnd"/>
            <w:r>
              <w:rPr>
                <w:rFonts w:ascii="宋体" w:hAnsi="宋体" w:cs="宋体" w:hint="eastAsia"/>
              </w:rPr>
              <w:t>达到采购人的要求得8分；</w:t>
            </w:r>
          </w:p>
          <w:p w14:paraId="3F97A02F" w14:textId="77777777" w:rsidR="003E7E42" w:rsidRDefault="00000000">
            <w:pPr>
              <w:rPr>
                <w:rFonts w:ascii="宋体" w:hAnsi="宋体" w:cs="宋体" w:hint="eastAsia"/>
              </w:rPr>
            </w:pPr>
            <w:r>
              <w:rPr>
                <w:rFonts w:ascii="宋体" w:hAnsi="宋体" w:cs="宋体" w:hint="eastAsia"/>
              </w:rPr>
              <w:t>3.设施布置一般，效果图勉强达到采购人的要求得6分；</w:t>
            </w:r>
          </w:p>
          <w:p w14:paraId="36E913AD" w14:textId="77777777" w:rsidR="003E7E42" w:rsidRDefault="00000000">
            <w:pPr>
              <w:rPr>
                <w:rFonts w:ascii="宋体" w:hAnsi="宋体" w:cs="宋体" w:hint="eastAsia"/>
              </w:rPr>
            </w:pPr>
            <w:r>
              <w:rPr>
                <w:rFonts w:ascii="宋体" w:hAnsi="宋体" w:cs="宋体" w:hint="eastAsia"/>
              </w:rPr>
              <w:t>4.设施布置较差，效果图较差得4分；</w:t>
            </w:r>
          </w:p>
          <w:p w14:paraId="26A49D34" w14:textId="77777777" w:rsidR="003E7E42" w:rsidRDefault="00000000">
            <w:pPr>
              <w:rPr>
                <w:rFonts w:ascii="宋体" w:hAnsi="宋体" w:cs="宋体" w:hint="eastAsia"/>
              </w:rPr>
            </w:pPr>
            <w:r>
              <w:rPr>
                <w:rFonts w:ascii="宋体" w:hAnsi="宋体" w:cs="宋体" w:hint="eastAsia"/>
              </w:rPr>
              <w:t>5.无设施布置和效果</w:t>
            </w:r>
            <w:proofErr w:type="gramStart"/>
            <w:r>
              <w:rPr>
                <w:rFonts w:ascii="宋体" w:hAnsi="宋体" w:cs="宋体" w:hint="eastAsia"/>
              </w:rPr>
              <w:t>图方案</w:t>
            </w:r>
            <w:proofErr w:type="gramEnd"/>
            <w:r>
              <w:rPr>
                <w:rFonts w:ascii="宋体" w:hAnsi="宋体" w:cs="宋体" w:hint="eastAsia"/>
              </w:rPr>
              <w:t>不得分。</w:t>
            </w:r>
          </w:p>
          <w:p w14:paraId="142FA710" w14:textId="77777777" w:rsidR="003E7E42" w:rsidRDefault="00000000">
            <w:pPr>
              <w:rPr>
                <w:rFonts w:ascii="宋体" w:hAnsi="宋体" w:cs="宋体" w:hint="eastAsia"/>
                <w:b/>
                <w:bCs/>
                <w:szCs w:val="21"/>
              </w:rPr>
            </w:pPr>
            <w:r>
              <w:rPr>
                <w:rFonts w:ascii="宋体" w:hAnsi="宋体" w:cs="宋体" w:hint="eastAsia"/>
                <w:b/>
                <w:bCs/>
                <w:szCs w:val="21"/>
              </w:rPr>
              <w:t>备注：报价人须在响应文件中提供设施布置及效果图，如未提供的，报价人承担因此造成的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0328DC1F" w14:textId="77777777" w:rsidR="003E7E42" w:rsidRDefault="003E7E42">
            <w:pPr>
              <w:jc w:val="center"/>
              <w:rPr>
                <w:rFonts w:hAnsi="宋体" w:cs="宋体" w:hint="eastAsia"/>
                <w:szCs w:val="21"/>
              </w:rPr>
            </w:pPr>
          </w:p>
        </w:tc>
      </w:tr>
      <w:tr w:rsidR="003E7E42" w14:paraId="241A99DF" w14:textId="77777777">
        <w:trPr>
          <w:trHeight w:val="2968"/>
        </w:trPr>
        <w:tc>
          <w:tcPr>
            <w:tcW w:w="452" w:type="dxa"/>
            <w:vAlign w:val="center"/>
          </w:tcPr>
          <w:p w14:paraId="4A6ED635" w14:textId="77777777" w:rsidR="003E7E42" w:rsidRDefault="00000000">
            <w:pPr>
              <w:jc w:val="center"/>
              <w:rPr>
                <w:rFonts w:ascii="宋体" w:eastAsia="宋体" w:hAnsi="宋体" w:cs="宋体" w:hint="eastAsia"/>
                <w:szCs w:val="21"/>
              </w:rPr>
            </w:pPr>
            <w:r>
              <w:rPr>
                <w:rFonts w:ascii="宋体" w:hAnsi="宋体" w:cs="宋体" w:hint="eastAsia"/>
                <w:szCs w:val="21"/>
              </w:rPr>
              <w:t>4</w:t>
            </w:r>
          </w:p>
        </w:tc>
        <w:tc>
          <w:tcPr>
            <w:tcW w:w="659" w:type="dxa"/>
            <w:vAlign w:val="center"/>
          </w:tcPr>
          <w:p w14:paraId="191C9888" w14:textId="77777777" w:rsidR="003E7E42" w:rsidRDefault="00000000">
            <w:pPr>
              <w:jc w:val="center"/>
              <w:rPr>
                <w:rFonts w:ascii="宋体" w:hAnsi="宋体" w:cs="宋体" w:hint="eastAsia"/>
                <w:szCs w:val="21"/>
              </w:rPr>
            </w:pPr>
            <w:r>
              <w:rPr>
                <w:rFonts w:ascii="宋体" w:hAnsi="宋体" w:cs="宋体" w:hint="eastAsia"/>
                <w:szCs w:val="21"/>
              </w:rPr>
              <w:t>服务承诺</w:t>
            </w:r>
          </w:p>
        </w:tc>
        <w:tc>
          <w:tcPr>
            <w:tcW w:w="779" w:type="dxa"/>
            <w:vAlign w:val="center"/>
          </w:tcPr>
          <w:p w14:paraId="791454BF" w14:textId="77777777" w:rsidR="003E7E42" w:rsidRDefault="00000000">
            <w:pPr>
              <w:jc w:val="center"/>
              <w:rPr>
                <w:rFonts w:ascii="宋体" w:eastAsia="宋体" w:hAnsi="宋体" w:cs="宋体" w:hint="eastAsia"/>
                <w:szCs w:val="21"/>
              </w:rPr>
            </w:pPr>
            <w:r>
              <w:rPr>
                <w:rFonts w:ascii="宋体" w:hAnsi="宋体" w:cs="宋体" w:hint="eastAsia"/>
                <w:szCs w:val="21"/>
              </w:rPr>
              <w:t>15</w:t>
            </w:r>
          </w:p>
        </w:tc>
        <w:tc>
          <w:tcPr>
            <w:tcW w:w="7050" w:type="dxa"/>
            <w:vAlign w:val="center"/>
          </w:tcPr>
          <w:p w14:paraId="1C041E32" w14:textId="77777777" w:rsidR="003E7E42" w:rsidRDefault="00000000">
            <w:pPr>
              <w:rPr>
                <w:rFonts w:ascii="宋体" w:hAnsi="宋体" w:cs="宋体" w:hint="eastAsia"/>
              </w:rPr>
            </w:pPr>
            <w:r>
              <w:rPr>
                <w:rFonts w:ascii="宋体" w:hAnsi="宋体" w:cs="宋体" w:hint="eastAsia"/>
              </w:rPr>
              <w:t>根据报价人针对本项目提供的服务承诺进行评价。</w:t>
            </w:r>
          </w:p>
          <w:p w14:paraId="650732E9" w14:textId="77777777" w:rsidR="003E7E42" w:rsidRDefault="00000000">
            <w:pPr>
              <w:rPr>
                <w:rFonts w:ascii="宋体" w:hAnsi="宋体" w:cs="宋体" w:hint="eastAsia"/>
              </w:rPr>
            </w:pPr>
            <w:r>
              <w:rPr>
                <w:rFonts w:ascii="宋体" w:hAnsi="宋体" w:cs="宋体" w:hint="eastAsia"/>
              </w:rPr>
              <w:t>1.报价人对项目</w:t>
            </w:r>
            <w:proofErr w:type="gramStart"/>
            <w:r>
              <w:rPr>
                <w:rFonts w:ascii="宋体" w:hAnsi="宋体" w:cs="宋体" w:hint="eastAsia"/>
              </w:rPr>
              <w:t>作出</w:t>
            </w:r>
            <w:proofErr w:type="gramEnd"/>
            <w:r>
              <w:rPr>
                <w:rFonts w:ascii="宋体" w:hAnsi="宋体" w:cs="宋体" w:hint="eastAsia"/>
              </w:rPr>
              <w:t>的服务承诺非常合理、可行得15分；</w:t>
            </w:r>
          </w:p>
          <w:p w14:paraId="6039112C" w14:textId="77777777" w:rsidR="003E7E42" w:rsidRDefault="00000000">
            <w:pPr>
              <w:rPr>
                <w:rFonts w:ascii="宋体" w:hAnsi="宋体" w:cs="宋体" w:hint="eastAsia"/>
              </w:rPr>
            </w:pPr>
            <w:r>
              <w:rPr>
                <w:rFonts w:ascii="宋体" w:hAnsi="宋体" w:cs="宋体" w:hint="eastAsia"/>
              </w:rPr>
              <w:t>2.报价人对本项目</w:t>
            </w:r>
            <w:proofErr w:type="gramStart"/>
            <w:r>
              <w:rPr>
                <w:rFonts w:ascii="宋体" w:hAnsi="宋体" w:cs="宋体" w:hint="eastAsia"/>
              </w:rPr>
              <w:t>作出</w:t>
            </w:r>
            <w:proofErr w:type="gramEnd"/>
            <w:r>
              <w:rPr>
                <w:rFonts w:ascii="宋体" w:hAnsi="宋体" w:cs="宋体" w:hint="eastAsia"/>
              </w:rPr>
              <w:t>的服务</w:t>
            </w:r>
            <w:proofErr w:type="gramStart"/>
            <w:r>
              <w:rPr>
                <w:rFonts w:ascii="宋体" w:hAnsi="宋体" w:cs="宋体" w:hint="eastAsia"/>
              </w:rPr>
              <w:t>承诺较</w:t>
            </w:r>
            <w:proofErr w:type="gramEnd"/>
            <w:r>
              <w:rPr>
                <w:rFonts w:ascii="宋体" w:hAnsi="宋体" w:cs="宋体" w:hint="eastAsia"/>
              </w:rPr>
              <w:t>合理、较可行得12分；</w:t>
            </w:r>
          </w:p>
          <w:p w14:paraId="0854C0D8" w14:textId="77777777" w:rsidR="003E7E42" w:rsidRDefault="00000000">
            <w:pPr>
              <w:rPr>
                <w:rFonts w:ascii="宋体" w:hAnsi="宋体" w:cs="宋体" w:hint="eastAsia"/>
              </w:rPr>
            </w:pPr>
            <w:r>
              <w:rPr>
                <w:rFonts w:ascii="宋体" w:hAnsi="宋体" w:cs="宋体" w:hint="eastAsia"/>
              </w:rPr>
              <w:t>3.报价人对本项目</w:t>
            </w:r>
            <w:proofErr w:type="gramStart"/>
            <w:r>
              <w:rPr>
                <w:rFonts w:ascii="宋体" w:hAnsi="宋体" w:cs="宋体" w:hint="eastAsia"/>
              </w:rPr>
              <w:t>作出</w:t>
            </w:r>
            <w:proofErr w:type="gramEnd"/>
            <w:r>
              <w:rPr>
                <w:rFonts w:ascii="宋体" w:hAnsi="宋体" w:cs="宋体" w:hint="eastAsia"/>
              </w:rPr>
              <w:t>的服务承诺一般得9分；</w:t>
            </w:r>
          </w:p>
          <w:p w14:paraId="3676DB9C" w14:textId="77777777" w:rsidR="003E7E42" w:rsidRDefault="00000000">
            <w:pPr>
              <w:rPr>
                <w:rFonts w:ascii="宋体" w:hAnsi="宋体" w:cs="宋体" w:hint="eastAsia"/>
              </w:rPr>
            </w:pPr>
            <w:r>
              <w:rPr>
                <w:rFonts w:ascii="宋体" w:hAnsi="宋体" w:cs="宋体" w:hint="eastAsia"/>
              </w:rPr>
              <w:t>4.报价人对本项目</w:t>
            </w:r>
            <w:proofErr w:type="gramStart"/>
            <w:r>
              <w:rPr>
                <w:rFonts w:ascii="宋体" w:hAnsi="宋体" w:cs="宋体" w:hint="eastAsia"/>
              </w:rPr>
              <w:t>作出</w:t>
            </w:r>
            <w:proofErr w:type="gramEnd"/>
            <w:r>
              <w:rPr>
                <w:rFonts w:ascii="宋体" w:hAnsi="宋体" w:cs="宋体" w:hint="eastAsia"/>
              </w:rPr>
              <w:t>的服务承诺较差得6分；</w:t>
            </w:r>
          </w:p>
          <w:p w14:paraId="08D3D1E8" w14:textId="77777777" w:rsidR="003E7E42" w:rsidRDefault="00000000">
            <w:pPr>
              <w:rPr>
                <w:rFonts w:ascii="宋体" w:hAnsi="宋体" w:cs="宋体" w:hint="eastAsia"/>
                <w:b/>
                <w:bCs/>
              </w:rPr>
            </w:pPr>
            <w:r>
              <w:rPr>
                <w:rFonts w:ascii="宋体" w:hAnsi="宋体" w:cs="宋体" w:hint="eastAsia"/>
              </w:rPr>
              <w:t>5.报价人未对本项目</w:t>
            </w:r>
            <w:proofErr w:type="gramStart"/>
            <w:r>
              <w:rPr>
                <w:rFonts w:ascii="宋体" w:hAnsi="宋体" w:cs="宋体" w:hint="eastAsia"/>
              </w:rPr>
              <w:t>作出</w:t>
            </w:r>
            <w:proofErr w:type="gramEnd"/>
            <w:r>
              <w:rPr>
                <w:rFonts w:ascii="宋体" w:hAnsi="宋体" w:cs="宋体" w:hint="eastAsia"/>
              </w:rPr>
              <w:t>服务承诺不得分。</w:t>
            </w:r>
          </w:p>
          <w:p w14:paraId="412869C7" w14:textId="77777777" w:rsidR="003E7E42" w:rsidRDefault="00000000">
            <w:pPr>
              <w:rPr>
                <w:rFonts w:ascii="宋体" w:hAnsi="宋体" w:cs="宋体" w:hint="eastAsia"/>
                <w:szCs w:val="21"/>
              </w:rPr>
            </w:pPr>
            <w:r>
              <w:rPr>
                <w:rFonts w:ascii="宋体" w:hAnsi="宋体" w:cs="宋体" w:hint="eastAsia"/>
                <w:b/>
                <w:bCs/>
                <w:szCs w:val="21"/>
              </w:rPr>
              <w:t>备注：报价人须在响应文件中提供服务承诺，如未提供的，报价人承担因此造成的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466ECF7C" w14:textId="77777777" w:rsidR="003E7E42" w:rsidRDefault="003E7E42">
            <w:pPr>
              <w:jc w:val="center"/>
              <w:rPr>
                <w:rFonts w:hAnsi="宋体" w:cs="宋体" w:hint="eastAsia"/>
                <w:szCs w:val="21"/>
              </w:rPr>
            </w:pPr>
          </w:p>
        </w:tc>
      </w:tr>
      <w:tr w:rsidR="003E7E42" w14:paraId="45C38A9A" w14:textId="77777777">
        <w:trPr>
          <w:trHeight w:val="2735"/>
        </w:trPr>
        <w:tc>
          <w:tcPr>
            <w:tcW w:w="452" w:type="dxa"/>
            <w:vAlign w:val="center"/>
          </w:tcPr>
          <w:p w14:paraId="2B8DC0FA" w14:textId="77777777" w:rsidR="003E7E42" w:rsidRDefault="00000000">
            <w:pPr>
              <w:jc w:val="center"/>
              <w:rPr>
                <w:rFonts w:ascii="宋体" w:eastAsia="宋体" w:hAnsi="宋体" w:cs="宋体" w:hint="eastAsia"/>
                <w:szCs w:val="21"/>
              </w:rPr>
            </w:pPr>
            <w:r>
              <w:rPr>
                <w:rFonts w:ascii="宋体" w:hAnsi="宋体" w:cs="宋体" w:hint="eastAsia"/>
                <w:szCs w:val="21"/>
              </w:rPr>
              <w:lastRenderedPageBreak/>
              <w:t>5</w:t>
            </w:r>
          </w:p>
        </w:tc>
        <w:tc>
          <w:tcPr>
            <w:tcW w:w="659" w:type="dxa"/>
            <w:vAlign w:val="center"/>
          </w:tcPr>
          <w:p w14:paraId="7830FCCD" w14:textId="77777777" w:rsidR="003E7E42" w:rsidRDefault="00000000">
            <w:pPr>
              <w:jc w:val="center"/>
              <w:rPr>
                <w:rFonts w:ascii="宋体" w:hAnsi="宋体" w:cs="宋体" w:hint="eastAsia"/>
                <w:szCs w:val="21"/>
              </w:rPr>
            </w:pPr>
            <w:r>
              <w:rPr>
                <w:rFonts w:ascii="宋体" w:hAnsi="宋体" w:cs="宋体" w:hint="eastAsia"/>
                <w:szCs w:val="21"/>
              </w:rPr>
              <w:t>拟投入人员情况评价</w:t>
            </w:r>
          </w:p>
        </w:tc>
        <w:tc>
          <w:tcPr>
            <w:tcW w:w="779" w:type="dxa"/>
            <w:vAlign w:val="center"/>
          </w:tcPr>
          <w:p w14:paraId="0A5F3757" w14:textId="77777777" w:rsidR="003E7E42" w:rsidRDefault="00000000">
            <w:pPr>
              <w:jc w:val="center"/>
              <w:rPr>
                <w:rFonts w:ascii="宋体" w:eastAsia="宋体" w:hAnsi="宋体" w:cs="宋体" w:hint="eastAsia"/>
                <w:szCs w:val="21"/>
              </w:rPr>
            </w:pPr>
            <w:r>
              <w:rPr>
                <w:rFonts w:ascii="宋体" w:hAnsi="宋体" w:cs="宋体" w:hint="eastAsia"/>
                <w:szCs w:val="21"/>
              </w:rPr>
              <w:t>10</w:t>
            </w:r>
          </w:p>
        </w:tc>
        <w:tc>
          <w:tcPr>
            <w:tcW w:w="7050" w:type="dxa"/>
            <w:vAlign w:val="center"/>
          </w:tcPr>
          <w:p w14:paraId="01DAC99E" w14:textId="77777777" w:rsidR="003E7E42" w:rsidRDefault="00000000">
            <w:pPr>
              <w:rPr>
                <w:rFonts w:ascii="宋体" w:hAnsi="宋体" w:cs="宋体" w:hint="eastAsia"/>
              </w:rPr>
            </w:pPr>
            <w:r>
              <w:rPr>
                <w:rFonts w:ascii="宋体" w:hAnsi="宋体" w:cs="宋体" w:hint="eastAsia"/>
              </w:rPr>
              <w:t>各报价人拟投入本项目的人员数量情况进行横向对比。</w:t>
            </w:r>
          </w:p>
          <w:p w14:paraId="4175710A" w14:textId="77777777" w:rsidR="003E7E42" w:rsidRDefault="00000000">
            <w:pPr>
              <w:rPr>
                <w:rFonts w:ascii="宋体" w:eastAsia="宋体" w:hAnsi="宋体" w:cs="宋体" w:hint="eastAsia"/>
              </w:rPr>
            </w:pPr>
            <w:r>
              <w:rPr>
                <w:rFonts w:ascii="宋体" w:hAnsi="宋体" w:cs="宋体" w:hint="eastAsia"/>
              </w:rPr>
              <w:t>1.投入的人员数量多，资历较高得10分；</w:t>
            </w:r>
          </w:p>
          <w:p w14:paraId="517E60C7" w14:textId="77777777" w:rsidR="003E7E42" w:rsidRDefault="00000000">
            <w:pPr>
              <w:rPr>
                <w:rFonts w:ascii="宋体" w:hAnsi="宋体" w:cs="宋体" w:hint="eastAsia"/>
              </w:rPr>
            </w:pPr>
            <w:r>
              <w:rPr>
                <w:rFonts w:ascii="宋体" w:hAnsi="宋体" w:cs="宋体" w:hint="eastAsia"/>
              </w:rPr>
              <w:t>2.投入的人员数量较多，资历中等得6分；</w:t>
            </w:r>
          </w:p>
          <w:p w14:paraId="7853A275" w14:textId="77777777" w:rsidR="003E7E42" w:rsidRDefault="00000000">
            <w:pPr>
              <w:rPr>
                <w:rFonts w:ascii="宋体" w:hAnsi="宋体" w:cs="宋体" w:hint="eastAsia"/>
              </w:rPr>
            </w:pPr>
            <w:r>
              <w:rPr>
                <w:rFonts w:ascii="宋体" w:hAnsi="宋体" w:cs="宋体" w:hint="eastAsia"/>
              </w:rPr>
              <w:t>3.投入的人员数量少，资历较一般得4分；</w:t>
            </w:r>
          </w:p>
          <w:p w14:paraId="3B8C5F7C" w14:textId="77777777" w:rsidR="003E7E42" w:rsidRDefault="00000000">
            <w:pPr>
              <w:rPr>
                <w:rFonts w:ascii="宋体" w:hAnsi="宋体" w:cs="宋体" w:hint="eastAsia"/>
              </w:rPr>
            </w:pPr>
            <w:r>
              <w:rPr>
                <w:rFonts w:ascii="宋体" w:hAnsi="宋体" w:cs="宋体" w:hint="eastAsia"/>
              </w:rPr>
              <w:t>4.投入的人员数量较少、资历一般得2分；</w:t>
            </w:r>
          </w:p>
          <w:p w14:paraId="1337F0FD" w14:textId="77777777" w:rsidR="003E7E42" w:rsidRDefault="00000000">
            <w:pPr>
              <w:rPr>
                <w:rFonts w:ascii="宋体" w:hAnsi="宋体" w:cs="宋体" w:hint="eastAsia"/>
              </w:rPr>
            </w:pPr>
            <w:r>
              <w:rPr>
                <w:rFonts w:ascii="宋体" w:hAnsi="宋体" w:cs="宋体" w:hint="eastAsia"/>
              </w:rPr>
              <w:t>5未投入人员不得分。</w:t>
            </w:r>
          </w:p>
          <w:p w14:paraId="6424E4B0" w14:textId="77777777" w:rsidR="003E7E42" w:rsidRDefault="00000000">
            <w:r>
              <w:rPr>
                <w:rFonts w:ascii="宋体" w:hAnsi="宋体" w:cs="宋体" w:hint="eastAsia"/>
                <w:b/>
                <w:bCs/>
              </w:rPr>
              <w:t>备注：提供上述人员相关资格证书及由报价人为其购买的</w:t>
            </w:r>
            <w:proofErr w:type="gramStart"/>
            <w:r>
              <w:rPr>
                <w:rFonts w:ascii="宋体" w:hAnsi="宋体" w:cs="宋体" w:hint="eastAsia"/>
                <w:b/>
                <w:bCs/>
              </w:rPr>
              <w:t>社保证明</w:t>
            </w:r>
            <w:proofErr w:type="gramEnd"/>
            <w:r>
              <w:rPr>
                <w:rFonts w:ascii="宋体" w:hAnsi="宋体" w:cs="宋体" w:hint="eastAsia"/>
                <w:b/>
                <w:bCs/>
              </w:rPr>
              <w:t>等材料复印件并加盖报价人公章。</w:t>
            </w:r>
          </w:p>
        </w:tc>
        <w:tc>
          <w:tcPr>
            <w:tcW w:w="720" w:type="dxa"/>
          </w:tcPr>
          <w:p w14:paraId="7666186A" w14:textId="77777777" w:rsidR="003E7E42" w:rsidRDefault="003E7E42">
            <w:pPr>
              <w:jc w:val="center"/>
              <w:rPr>
                <w:rFonts w:hAnsi="宋体" w:cs="宋体" w:hint="eastAsia"/>
                <w:szCs w:val="21"/>
              </w:rPr>
            </w:pPr>
          </w:p>
        </w:tc>
      </w:tr>
      <w:tr w:rsidR="003E7E42" w14:paraId="1044AC4E" w14:textId="77777777">
        <w:trPr>
          <w:trHeight w:val="3366"/>
        </w:trPr>
        <w:tc>
          <w:tcPr>
            <w:tcW w:w="452" w:type="dxa"/>
            <w:vAlign w:val="center"/>
          </w:tcPr>
          <w:p w14:paraId="79A90597" w14:textId="77777777" w:rsidR="003E7E42" w:rsidRDefault="00000000">
            <w:pPr>
              <w:jc w:val="center"/>
              <w:rPr>
                <w:rFonts w:ascii="宋体" w:eastAsia="宋体" w:hAnsi="宋体" w:cs="宋体" w:hint="eastAsia"/>
                <w:szCs w:val="21"/>
              </w:rPr>
            </w:pPr>
            <w:r>
              <w:rPr>
                <w:rFonts w:ascii="宋体" w:hAnsi="宋体" w:cs="宋体" w:hint="eastAsia"/>
                <w:szCs w:val="21"/>
              </w:rPr>
              <w:t>6</w:t>
            </w:r>
          </w:p>
        </w:tc>
        <w:tc>
          <w:tcPr>
            <w:tcW w:w="659" w:type="dxa"/>
            <w:vAlign w:val="center"/>
          </w:tcPr>
          <w:p w14:paraId="64487547" w14:textId="77777777" w:rsidR="003E7E42" w:rsidRDefault="00000000">
            <w:pPr>
              <w:jc w:val="center"/>
            </w:pPr>
            <w:r>
              <w:rPr>
                <w:rFonts w:ascii="宋体" w:hAnsi="宋体" w:cs="宋体" w:hint="eastAsia"/>
                <w:szCs w:val="21"/>
              </w:rPr>
              <w:t>总体实施方案</w:t>
            </w:r>
          </w:p>
        </w:tc>
        <w:tc>
          <w:tcPr>
            <w:tcW w:w="779" w:type="dxa"/>
            <w:vAlign w:val="center"/>
          </w:tcPr>
          <w:p w14:paraId="4AC815B6" w14:textId="77777777" w:rsidR="003E7E42" w:rsidRDefault="00000000">
            <w:pPr>
              <w:jc w:val="center"/>
              <w:rPr>
                <w:rFonts w:eastAsia="宋体"/>
              </w:rPr>
            </w:pPr>
            <w:r>
              <w:rPr>
                <w:rFonts w:ascii="宋体" w:hAnsi="宋体" w:cs="宋体" w:hint="eastAsia"/>
                <w:szCs w:val="21"/>
              </w:rPr>
              <w:t>20</w:t>
            </w:r>
          </w:p>
        </w:tc>
        <w:tc>
          <w:tcPr>
            <w:tcW w:w="7050" w:type="dxa"/>
            <w:vAlign w:val="center"/>
          </w:tcPr>
          <w:p w14:paraId="78F5B6B0" w14:textId="77777777" w:rsidR="003E7E42" w:rsidRDefault="00000000">
            <w:pPr>
              <w:rPr>
                <w:rFonts w:ascii="宋体" w:hAnsi="宋体" w:cs="宋体" w:hint="eastAsia"/>
              </w:rPr>
            </w:pPr>
            <w:r>
              <w:rPr>
                <w:rFonts w:ascii="宋体" w:hAnsi="宋体" w:cs="宋体" w:hint="eastAsia"/>
              </w:rPr>
              <w:t>根据报价人对本包组各子项提出详细的总体实施方案、人员分工列表和项目推进计划等进行评价。</w:t>
            </w:r>
          </w:p>
          <w:p w14:paraId="056E7A66" w14:textId="77777777" w:rsidR="003E7E42" w:rsidRDefault="00000000">
            <w:pPr>
              <w:rPr>
                <w:rFonts w:ascii="宋体" w:hAnsi="宋体" w:cs="宋体" w:hint="eastAsia"/>
              </w:rPr>
            </w:pPr>
            <w:r>
              <w:rPr>
                <w:rFonts w:ascii="宋体" w:hAnsi="宋体" w:cs="宋体" w:hint="eastAsia"/>
              </w:rPr>
              <w:t>1. 总体实施方案全面、合理、科学、可行、完全满足用户需求得20分；</w:t>
            </w:r>
          </w:p>
          <w:p w14:paraId="7A5A434A" w14:textId="77777777" w:rsidR="003E7E42" w:rsidRDefault="00000000">
            <w:pPr>
              <w:rPr>
                <w:rFonts w:ascii="宋体" w:hAnsi="宋体" w:cs="宋体" w:hint="eastAsia"/>
              </w:rPr>
            </w:pPr>
            <w:r>
              <w:rPr>
                <w:rFonts w:ascii="宋体" w:hAnsi="宋体" w:cs="宋体" w:hint="eastAsia"/>
              </w:rPr>
              <w:t>2. 总体实施方案较全面、较合理、较科学、较可行、满足用户需求得14分；</w:t>
            </w:r>
          </w:p>
          <w:p w14:paraId="73D45C79" w14:textId="77777777" w:rsidR="003E7E42" w:rsidRDefault="00000000">
            <w:pPr>
              <w:rPr>
                <w:rFonts w:ascii="宋体" w:hAnsi="宋体" w:cs="宋体" w:hint="eastAsia"/>
              </w:rPr>
            </w:pPr>
            <w:r>
              <w:rPr>
                <w:rFonts w:ascii="宋体" w:hAnsi="宋体" w:cs="宋体" w:hint="eastAsia"/>
              </w:rPr>
              <w:t>3. 总体实施方案一般、基本满足用户需求得10分；</w:t>
            </w:r>
          </w:p>
          <w:p w14:paraId="34EC920E" w14:textId="77777777" w:rsidR="003E7E42" w:rsidRDefault="00000000">
            <w:pPr>
              <w:rPr>
                <w:rFonts w:ascii="宋体" w:hAnsi="宋体" w:cs="宋体" w:hint="eastAsia"/>
              </w:rPr>
            </w:pPr>
            <w:r>
              <w:rPr>
                <w:rFonts w:ascii="宋体" w:hAnsi="宋体" w:cs="宋体" w:hint="eastAsia"/>
              </w:rPr>
              <w:t>4. 总体实施方案较差、不满足用户需求得5分；</w:t>
            </w:r>
          </w:p>
          <w:p w14:paraId="72AC05EA" w14:textId="77777777" w:rsidR="003E7E42" w:rsidRDefault="00000000">
            <w:pPr>
              <w:rPr>
                <w:rFonts w:ascii="宋体" w:hAnsi="宋体" w:cs="宋体" w:hint="eastAsia"/>
              </w:rPr>
            </w:pPr>
            <w:r>
              <w:rPr>
                <w:rFonts w:ascii="宋体" w:hAnsi="宋体" w:cs="宋体" w:hint="eastAsia"/>
              </w:rPr>
              <w:t>5. 无总体实施方案不得分。</w:t>
            </w:r>
          </w:p>
          <w:p w14:paraId="4C6BD240" w14:textId="77777777" w:rsidR="003E7E42" w:rsidRDefault="00000000">
            <w:r>
              <w:rPr>
                <w:rFonts w:ascii="宋体" w:hAnsi="宋体" w:cs="宋体" w:hint="eastAsia"/>
                <w:b/>
                <w:bCs/>
                <w:szCs w:val="21"/>
              </w:rPr>
              <w:t>备注：报价人须在响应文件中提供总体实施方案，如未提供的，报价人承担因此造成的</w:t>
            </w:r>
            <w:r>
              <w:rPr>
                <w:rFonts w:ascii="宋体" w:hAnsi="宋体" w:cs="宋体" w:hint="eastAsia"/>
                <w:b/>
                <w:bCs/>
              </w:rPr>
              <w:t>商务</w:t>
            </w:r>
            <w:r>
              <w:rPr>
                <w:rFonts w:ascii="宋体" w:hAnsi="宋体" w:cs="宋体" w:hint="eastAsia"/>
                <w:b/>
                <w:bCs/>
                <w:szCs w:val="21"/>
              </w:rPr>
              <w:t>技术评审影响风险</w:t>
            </w:r>
            <w:r>
              <w:rPr>
                <w:rFonts w:ascii="宋体" w:hAnsi="宋体" w:cs="宋体" w:hint="eastAsia"/>
                <w:szCs w:val="21"/>
              </w:rPr>
              <w:t>。</w:t>
            </w:r>
          </w:p>
        </w:tc>
        <w:tc>
          <w:tcPr>
            <w:tcW w:w="720" w:type="dxa"/>
          </w:tcPr>
          <w:p w14:paraId="5F6DBEFC" w14:textId="77777777" w:rsidR="003E7E42" w:rsidRDefault="003E7E42">
            <w:pPr>
              <w:jc w:val="center"/>
              <w:rPr>
                <w:rFonts w:hAnsi="宋体" w:cs="宋体" w:hint="eastAsia"/>
                <w:szCs w:val="21"/>
              </w:rPr>
            </w:pPr>
          </w:p>
        </w:tc>
      </w:tr>
      <w:tr w:rsidR="003E7E42" w14:paraId="4EC68EE1" w14:textId="77777777">
        <w:trPr>
          <w:trHeight w:val="1454"/>
        </w:trPr>
        <w:tc>
          <w:tcPr>
            <w:tcW w:w="452" w:type="dxa"/>
            <w:tcBorders>
              <w:bottom w:val="single" w:sz="4" w:space="0" w:color="auto"/>
            </w:tcBorders>
            <w:vAlign w:val="center"/>
          </w:tcPr>
          <w:p w14:paraId="3592EF3F" w14:textId="77777777" w:rsidR="003E7E42" w:rsidRDefault="00000000">
            <w:pPr>
              <w:jc w:val="center"/>
              <w:rPr>
                <w:rFonts w:ascii="宋体" w:eastAsia="宋体" w:hAnsi="宋体" w:cs="宋体" w:hint="eastAsia"/>
                <w:szCs w:val="21"/>
              </w:rPr>
            </w:pPr>
            <w:r>
              <w:rPr>
                <w:rFonts w:ascii="宋体" w:hAnsi="宋体" w:cs="宋体" w:hint="eastAsia"/>
                <w:szCs w:val="21"/>
              </w:rPr>
              <w:t>7</w:t>
            </w:r>
          </w:p>
        </w:tc>
        <w:tc>
          <w:tcPr>
            <w:tcW w:w="659" w:type="dxa"/>
            <w:tcBorders>
              <w:bottom w:val="single" w:sz="4" w:space="0" w:color="auto"/>
            </w:tcBorders>
            <w:vAlign w:val="center"/>
          </w:tcPr>
          <w:p w14:paraId="60F12597" w14:textId="77777777" w:rsidR="003E7E42" w:rsidRDefault="00000000">
            <w:pPr>
              <w:jc w:val="center"/>
              <w:rPr>
                <w:rFonts w:ascii="宋体" w:eastAsia="宋体" w:hAnsi="宋体" w:cs="宋体" w:hint="eastAsia"/>
                <w:szCs w:val="18"/>
              </w:rPr>
            </w:pPr>
            <w:r>
              <w:rPr>
                <w:rFonts w:ascii="宋体" w:hAnsi="宋体" w:cs="宋体" w:hint="eastAsia"/>
                <w:szCs w:val="21"/>
              </w:rPr>
              <w:t>同类业绩</w:t>
            </w:r>
          </w:p>
        </w:tc>
        <w:tc>
          <w:tcPr>
            <w:tcW w:w="779" w:type="dxa"/>
            <w:tcBorders>
              <w:bottom w:val="single" w:sz="4" w:space="0" w:color="auto"/>
            </w:tcBorders>
            <w:vAlign w:val="center"/>
          </w:tcPr>
          <w:p w14:paraId="1E3C0CAA" w14:textId="77777777" w:rsidR="003E7E42" w:rsidRDefault="00000000">
            <w:pPr>
              <w:jc w:val="center"/>
              <w:rPr>
                <w:rFonts w:ascii="宋体" w:eastAsia="宋体" w:hAnsi="宋体" w:cs="宋体" w:hint="eastAsia"/>
                <w:szCs w:val="21"/>
              </w:rPr>
            </w:pPr>
            <w:r>
              <w:rPr>
                <w:rFonts w:ascii="宋体" w:hAnsi="宋体" w:cs="宋体" w:hint="eastAsia"/>
                <w:szCs w:val="21"/>
              </w:rPr>
              <w:t>10</w:t>
            </w:r>
          </w:p>
        </w:tc>
        <w:tc>
          <w:tcPr>
            <w:tcW w:w="7050" w:type="dxa"/>
            <w:tcBorders>
              <w:bottom w:val="single" w:sz="4" w:space="0" w:color="auto"/>
            </w:tcBorders>
            <w:vAlign w:val="center"/>
          </w:tcPr>
          <w:p w14:paraId="00BEA470" w14:textId="77777777" w:rsidR="003E7E42" w:rsidRDefault="00000000">
            <w:pPr>
              <w:pStyle w:val="a3"/>
              <w:ind w:left="0"/>
              <w:jc w:val="both"/>
              <w:rPr>
                <w:rFonts w:ascii="宋体" w:hAnsi="宋体" w:cs="宋体" w:hint="eastAsia"/>
              </w:rPr>
            </w:pPr>
            <w:r>
              <w:rPr>
                <w:rFonts w:ascii="宋体" w:hAnsi="宋体" w:cs="宋体" w:hint="eastAsia"/>
              </w:rPr>
              <w:t>2019年以来完成同类项目（承担过地级以上市全市性宣传服务项目）的业绩情况。每个项目业绩得2分。本项满分10分。</w:t>
            </w:r>
          </w:p>
          <w:p w14:paraId="2CB70586" w14:textId="77777777" w:rsidR="003E7E42" w:rsidRDefault="00000000">
            <w:pPr>
              <w:pStyle w:val="a3"/>
              <w:ind w:left="0"/>
              <w:rPr>
                <w:rFonts w:ascii="Times New Roman" w:eastAsia="宋体" w:hAnsi="Times New Roman" w:cs="Times New Roman"/>
                <w:kern w:val="2"/>
                <w:szCs w:val="24"/>
                <w:lang w:val="zh-CN"/>
              </w:rPr>
            </w:pPr>
            <w:r>
              <w:rPr>
                <w:rFonts w:ascii="宋体" w:hAnsi="宋体" w:cs="宋体" w:hint="eastAsia"/>
                <w:b/>
                <w:bCs/>
              </w:rPr>
              <w:t>备注：报价人须在响应文件中提供合同书复印件并加盖报价人公章, 未提供不得分。</w:t>
            </w:r>
          </w:p>
        </w:tc>
        <w:tc>
          <w:tcPr>
            <w:tcW w:w="720" w:type="dxa"/>
            <w:tcBorders>
              <w:bottom w:val="single" w:sz="4" w:space="0" w:color="auto"/>
            </w:tcBorders>
          </w:tcPr>
          <w:p w14:paraId="045BBF4D" w14:textId="77777777" w:rsidR="003E7E42" w:rsidRDefault="003E7E42">
            <w:pPr>
              <w:jc w:val="center"/>
              <w:rPr>
                <w:rFonts w:hAnsi="宋体" w:cs="宋体" w:hint="eastAsia"/>
                <w:szCs w:val="21"/>
              </w:rPr>
            </w:pPr>
          </w:p>
        </w:tc>
      </w:tr>
      <w:tr w:rsidR="003E7E42" w14:paraId="1A2FCBEC" w14:textId="77777777">
        <w:trPr>
          <w:trHeight w:val="2498"/>
        </w:trPr>
        <w:tc>
          <w:tcPr>
            <w:tcW w:w="452" w:type="dxa"/>
            <w:tcBorders>
              <w:bottom w:val="single" w:sz="4" w:space="0" w:color="auto"/>
            </w:tcBorders>
            <w:vAlign w:val="center"/>
          </w:tcPr>
          <w:p w14:paraId="32641BC7" w14:textId="77777777" w:rsidR="003E7E42" w:rsidRDefault="00000000">
            <w:pPr>
              <w:jc w:val="center"/>
              <w:rPr>
                <w:rFonts w:ascii="宋体" w:eastAsia="宋体" w:hAnsi="宋体" w:cs="宋体" w:hint="eastAsia"/>
                <w:szCs w:val="21"/>
              </w:rPr>
            </w:pPr>
            <w:r>
              <w:rPr>
                <w:rFonts w:ascii="宋体" w:hAnsi="宋体" w:cs="宋体" w:hint="eastAsia"/>
                <w:szCs w:val="21"/>
              </w:rPr>
              <w:t>8</w:t>
            </w:r>
          </w:p>
        </w:tc>
        <w:tc>
          <w:tcPr>
            <w:tcW w:w="659" w:type="dxa"/>
            <w:tcBorders>
              <w:bottom w:val="single" w:sz="4" w:space="0" w:color="auto"/>
            </w:tcBorders>
            <w:vAlign w:val="center"/>
          </w:tcPr>
          <w:p w14:paraId="458A6EC5" w14:textId="77777777" w:rsidR="003E7E42" w:rsidRDefault="00000000">
            <w:pPr>
              <w:jc w:val="center"/>
              <w:rPr>
                <w:rFonts w:ascii="宋体" w:hAnsi="宋体" w:cs="宋体" w:hint="eastAsia"/>
                <w:szCs w:val="21"/>
              </w:rPr>
            </w:pPr>
            <w:r>
              <w:rPr>
                <w:rFonts w:ascii="宋体" w:hAnsi="宋体" w:cs="宋体" w:hint="eastAsia"/>
                <w:bCs/>
                <w:szCs w:val="21"/>
              </w:rPr>
              <w:t>信用报告</w:t>
            </w:r>
          </w:p>
        </w:tc>
        <w:tc>
          <w:tcPr>
            <w:tcW w:w="779" w:type="dxa"/>
            <w:tcBorders>
              <w:bottom w:val="single" w:sz="4" w:space="0" w:color="auto"/>
            </w:tcBorders>
            <w:vAlign w:val="center"/>
          </w:tcPr>
          <w:p w14:paraId="6AC84E5C" w14:textId="77777777" w:rsidR="003E7E42" w:rsidRDefault="00000000">
            <w:pPr>
              <w:jc w:val="center"/>
              <w:rPr>
                <w:rFonts w:ascii="宋体" w:hAnsi="宋体" w:cs="宋体" w:hint="eastAsia"/>
                <w:szCs w:val="21"/>
              </w:rPr>
            </w:pPr>
            <w:r>
              <w:rPr>
                <w:rFonts w:ascii="宋体" w:hAnsi="宋体" w:cs="宋体" w:hint="eastAsia"/>
                <w:bCs/>
                <w:szCs w:val="21"/>
              </w:rPr>
              <w:t>5</w:t>
            </w:r>
          </w:p>
        </w:tc>
        <w:tc>
          <w:tcPr>
            <w:tcW w:w="7050" w:type="dxa"/>
            <w:tcBorders>
              <w:bottom w:val="single" w:sz="4" w:space="0" w:color="auto"/>
            </w:tcBorders>
            <w:vAlign w:val="center"/>
          </w:tcPr>
          <w:p w14:paraId="2173149D" w14:textId="77777777" w:rsidR="003E7E42" w:rsidRDefault="00000000">
            <w:pPr>
              <w:rPr>
                <w:rFonts w:ascii="宋体" w:hAnsi="宋体" w:cs="宋体" w:hint="eastAsia"/>
              </w:rPr>
            </w:pPr>
            <w:r>
              <w:rPr>
                <w:rFonts w:ascii="宋体" w:hAnsi="宋体" w:cs="宋体" w:hint="eastAsia"/>
              </w:rPr>
              <w:t>报价人需提供包含近三年信用数据信用报告（信用报告须在有效期内，信用记录主体成立不足三年的以成立时间为起点），评委根据信用报告上载明的信用等级进行评审。信用报告必须由中国人民银行或合法第三方信用服务机构出具，报价人须附上该信用机构在法律法规规定的监管部门或行业主管部门（中国人民银行等部门）进行备案的相关证明资料。</w:t>
            </w:r>
          </w:p>
          <w:p w14:paraId="56EA81CF" w14:textId="77777777" w:rsidR="003E7E42" w:rsidRDefault="00000000">
            <w:pPr>
              <w:rPr>
                <w:rFonts w:ascii="宋体" w:hAnsi="宋体" w:cs="Arial" w:hint="eastAsia"/>
                <w:szCs w:val="21"/>
              </w:rPr>
            </w:pPr>
            <w:r>
              <w:rPr>
                <w:rFonts w:ascii="宋体" w:hAnsi="宋体" w:cs="宋体" w:hint="eastAsia"/>
                <w:b/>
                <w:bCs/>
              </w:rPr>
              <w:t>备注：报价人须在响应文件中提供相关证明资料复印件并加盖报价人公章，未提供不得分。</w:t>
            </w:r>
          </w:p>
        </w:tc>
        <w:tc>
          <w:tcPr>
            <w:tcW w:w="720" w:type="dxa"/>
            <w:tcBorders>
              <w:bottom w:val="single" w:sz="4" w:space="0" w:color="auto"/>
            </w:tcBorders>
          </w:tcPr>
          <w:p w14:paraId="7D82B391" w14:textId="77777777" w:rsidR="003E7E42" w:rsidRDefault="003E7E42">
            <w:pPr>
              <w:jc w:val="center"/>
              <w:rPr>
                <w:rFonts w:hAnsi="宋体" w:cs="宋体" w:hint="eastAsia"/>
                <w:szCs w:val="21"/>
              </w:rPr>
            </w:pPr>
          </w:p>
        </w:tc>
      </w:tr>
      <w:tr w:rsidR="003E7E42" w14:paraId="317208DD" w14:textId="77777777">
        <w:trPr>
          <w:trHeight w:val="1213"/>
        </w:trPr>
        <w:tc>
          <w:tcPr>
            <w:tcW w:w="452" w:type="dxa"/>
            <w:tcBorders>
              <w:top w:val="single" w:sz="4" w:space="0" w:color="auto"/>
            </w:tcBorders>
            <w:vAlign w:val="center"/>
          </w:tcPr>
          <w:p w14:paraId="36AED528" w14:textId="77777777" w:rsidR="003E7E42" w:rsidRDefault="00000000">
            <w:pPr>
              <w:jc w:val="center"/>
              <w:rPr>
                <w:rFonts w:ascii="宋体" w:eastAsia="宋体" w:hAnsi="宋体" w:cs="宋体" w:hint="eastAsia"/>
                <w:szCs w:val="21"/>
              </w:rPr>
            </w:pPr>
            <w:r>
              <w:rPr>
                <w:rFonts w:ascii="宋体" w:hAnsi="宋体" w:cs="宋体" w:hint="eastAsia"/>
                <w:szCs w:val="21"/>
              </w:rPr>
              <w:t>9</w:t>
            </w:r>
          </w:p>
        </w:tc>
        <w:tc>
          <w:tcPr>
            <w:tcW w:w="659" w:type="dxa"/>
            <w:tcBorders>
              <w:top w:val="single" w:sz="4" w:space="0" w:color="auto"/>
            </w:tcBorders>
            <w:vAlign w:val="center"/>
          </w:tcPr>
          <w:p w14:paraId="6C3430C0" w14:textId="77777777" w:rsidR="003E7E42" w:rsidRDefault="00000000">
            <w:pPr>
              <w:jc w:val="center"/>
              <w:rPr>
                <w:rFonts w:ascii="宋体" w:hAnsi="宋体" w:cs="宋体" w:hint="eastAsia"/>
                <w:bCs/>
                <w:szCs w:val="21"/>
              </w:rPr>
            </w:pPr>
            <w:r>
              <w:rPr>
                <w:rFonts w:ascii="宋体" w:hAnsi="宋体" w:hint="eastAsia"/>
                <w:szCs w:val="21"/>
                <w:lang w:val="zh-CN"/>
              </w:rPr>
              <w:t>价格得分</w:t>
            </w:r>
          </w:p>
        </w:tc>
        <w:tc>
          <w:tcPr>
            <w:tcW w:w="779" w:type="dxa"/>
            <w:tcBorders>
              <w:top w:val="single" w:sz="4" w:space="0" w:color="auto"/>
            </w:tcBorders>
            <w:vAlign w:val="center"/>
          </w:tcPr>
          <w:p w14:paraId="293F320F" w14:textId="77777777" w:rsidR="003E7E42" w:rsidRDefault="00000000">
            <w:pPr>
              <w:jc w:val="center"/>
              <w:rPr>
                <w:rFonts w:ascii="宋体" w:hAnsi="宋体" w:cs="宋体" w:hint="eastAsia"/>
                <w:bCs/>
                <w:szCs w:val="21"/>
              </w:rPr>
            </w:pPr>
            <w:r>
              <w:rPr>
                <w:rFonts w:ascii="宋体" w:hAnsi="宋体" w:hint="eastAsia"/>
                <w:szCs w:val="21"/>
              </w:rPr>
              <w:t>10</w:t>
            </w:r>
          </w:p>
        </w:tc>
        <w:tc>
          <w:tcPr>
            <w:tcW w:w="7050" w:type="dxa"/>
            <w:tcBorders>
              <w:top w:val="single" w:sz="4" w:space="0" w:color="auto"/>
            </w:tcBorders>
            <w:vAlign w:val="center"/>
          </w:tcPr>
          <w:p w14:paraId="78702A1C" w14:textId="77777777" w:rsidR="003E7E42" w:rsidRDefault="00000000">
            <w:pPr>
              <w:rPr>
                <w:rFonts w:ascii="宋体" w:hAnsi="宋体" w:cs="宋体" w:hint="eastAsia"/>
                <w:b/>
                <w:bCs/>
              </w:rPr>
            </w:pPr>
            <w:r>
              <w:rPr>
                <w:rFonts w:ascii="宋体" w:eastAsia="宋体" w:hAnsi="宋体" w:cs="宋体" w:hint="eastAsia"/>
                <w:szCs w:val="21"/>
              </w:rPr>
              <w:t>价格得分统一采用低价优先法计算，即满足采购要求且最后报价最低的供应商的价格为基准价，其价格分为满分。其他供应商的价格</w:t>
            </w:r>
            <w:proofErr w:type="gramStart"/>
            <w:r>
              <w:rPr>
                <w:rFonts w:ascii="宋体" w:eastAsia="宋体" w:hAnsi="宋体" w:cs="宋体" w:hint="eastAsia"/>
                <w:szCs w:val="21"/>
              </w:rPr>
              <w:t>分统一</w:t>
            </w:r>
            <w:proofErr w:type="gramEnd"/>
            <w:r>
              <w:rPr>
                <w:rFonts w:ascii="宋体" w:eastAsia="宋体" w:hAnsi="宋体" w:cs="宋体" w:hint="eastAsia"/>
                <w:szCs w:val="21"/>
              </w:rPr>
              <w:t>按照下列公式计算：报价得分=（基准价/供应商报价）×价格评分</w:t>
            </w:r>
          </w:p>
        </w:tc>
        <w:tc>
          <w:tcPr>
            <w:tcW w:w="720" w:type="dxa"/>
            <w:tcBorders>
              <w:top w:val="single" w:sz="4" w:space="0" w:color="auto"/>
            </w:tcBorders>
          </w:tcPr>
          <w:p w14:paraId="020C6B03" w14:textId="77777777" w:rsidR="003E7E42" w:rsidRDefault="003E7E42">
            <w:pPr>
              <w:jc w:val="center"/>
              <w:rPr>
                <w:rFonts w:hAnsi="宋体" w:cs="宋体" w:hint="eastAsia"/>
                <w:szCs w:val="21"/>
              </w:rPr>
            </w:pPr>
          </w:p>
        </w:tc>
      </w:tr>
      <w:tr w:rsidR="003E7E42" w14:paraId="5FA74660" w14:textId="77777777">
        <w:trPr>
          <w:trHeight w:val="1306"/>
        </w:trPr>
        <w:tc>
          <w:tcPr>
            <w:tcW w:w="1111" w:type="dxa"/>
            <w:gridSpan w:val="2"/>
            <w:vAlign w:val="center"/>
          </w:tcPr>
          <w:p w14:paraId="7ECAD7A8" w14:textId="77777777" w:rsidR="003E7E42" w:rsidRDefault="00000000">
            <w:pPr>
              <w:jc w:val="center"/>
              <w:rPr>
                <w:rFonts w:ascii="宋体" w:hAnsi="宋体" w:cs="宋体" w:hint="eastAsia"/>
                <w:szCs w:val="21"/>
              </w:rPr>
            </w:pPr>
            <w:r>
              <w:rPr>
                <w:rFonts w:ascii="宋体" w:hAnsi="宋体" w:cs="宋体" w:hint="eastAsia"/>
                <w:szCs w:val="21"/>
              </w:rPr>
              <w:t>合计</w:t>
            </w:r>
          </w:p>
        </w:tc>
        <w:tc>
          <w:tcPr>
            <w:tcW w:w="779" w:type="dxa"/>
            <w:vAlign w:val="center"/>
          </w:tcPr>
          <w:p w14:paraId="46C042EA" w14:textId="77777777" w:rsidR="003E7E42" w:rsidRDefault="00000000">
            <w:pPr>
              <w:jc w:val="center"/>
              <w:rPr>
                <w:rFonts w:ascii="宋体" w:eastAsia="宋体" w:hAnsi="宋体" w:cs="宋体" w:hint="eastAsia"/>
                <w:szCs w:val="21"/>
              </w:rPr>
            </w:pPr>
            <w:r>
              <w:rPr>
                <w:rFonts w:ascii="宋体" w:hAnsi="宋体" w:cs="宋体" w:hint="eastAsia"/>
                <w:szCs w:val="21"/>
              </w:rPr>
              <w:t>100</w:t>
            </w:r>
          </w:p>
        </w:tc>
        <w:tc>
          <w:tcPr>
            <w:tcW w:w="7050" w:type="dxa"/>
            <w:vAlign w:val="center"/>
          </w:tcPr>
          <w:p w14:paraId="58D3E0A6" w14:textId="77777777" w:rsidR="003E7E42" w:rsidRDefault="00000000">
            <w:pPr>
              <w:jc w:val="center"/>
              <w:rPr>
                <w:rFonts w:ascii="宋体" w:hAnsi="宋体" w:cs="宋体" w:hint="eastAsia"/>
                <w:szCs w:val="21"/>
              </w:rPr>
            </w:pPr>
            <w:r>
              <w:rPr>
                <w:rFonts w:ascii="宋体" w:hAnsi="宋体" w:cs="宋体" w:hint="eastAsia"/>
                <w:szCs w:val="21"/>
              </w:rPr>
              <w:t>得分总计</w:t>
            </w:r>
          </w:p>
        </w:tc>
        <w:tc>
          <w:tcPr>
            <w:tcW w:w="720" w:type="dxa"/>
            <w:vAlign w:val="center"/>
          </w:tcPr>
          <w:p w14:paraId="535E31BF" w14:textId="77777777" w:rsidR="003E7E42" w:rsidRDefault="003E7E42">
            <w:pPr>
              <w:jc w:val="center"/>
              <w:rPr>
                <w:rFonts w:hAnsi="宋体" w:cs="宋体" w:hint="eastAsia"/>
                <w:szCs w:val="21"/>
              </w:rPr>
            </w:pPr>
          </w:p>
        </w:tc>
      </w:tr>
    </w:tbl>
    <w:p w14:paraId="2F43B07C" w14:textId="77777777" w:rsidR="003E7E42" w:rsidRDefault="003E7E42"/>
    <w:p w14:paraId="52D65632" w14:textId="77777777" w:rsidR="003E7E42" w:rsidRDefault="00000000">
      <w:pPr>
        <w:spacing w:line="360" w:lineRule="auto"/>
        <w:rPr>
          <w:rFonts w:hAnsi="宋体" w:cs="宋体" w:hint="eastAsia"/>
          <w:szCs w:val="21"/>
        </w:rPr>
      </w:pPr>
      <w:r>
        <w:rPr>
          <w:rFonts w:hAnsi="宋体" w:cs="宋体" w:hint="eastAsia"/>
          <w:szCs w:val="21"/>
        </w:rPr>
        <w:t>注：评委对各响应文件进行比较后打分，最好的为优，其余的根据优劣相应打分。</w:t>
      </w:r>
    </w:p>
    <w:p w14:paraId="03B58B24" w14:textId="77777777" w:rsidR="003E7E42" w:rsidRDefault="003E7E42"/>
    <w:p w14:paraId="66A7A8C9" w14:textId="77777777" w:rsidR="003E7E42" w:rsidRDefault="00000000">
      <w:pPr>
        <w:spacing w:before="2"/>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附件3</w:t>
      </w:r>
    </w:p>
    <w:p w14:paraId="49031683" w14:textId="77777777" w:rsidR="003E7E42" w:rsidRDefault="00000000">
      <w:pPr>
        <w:pStyle w:val="1"/>
        <w:spacing w:line="560" w:lineRule="exact"/>
        <w:jc w:val="center"/>
        <w:rPr>
          <w:rFonts w:ascii="仿宋_GB2312" w:eastAsia="仿宋_GB2312" w:hAnsi="仿宋_GB2312" w:cs="仿宋_GB2312"/>
          <w:color w:val="000000"/>
          <w:sz w:val="32"/>
          <w:szCs w:val="32"/>
        </w:rPr>
      </w:pPr>
      <w:r>
        <w:rPr>
          <w:rFonts w:ascii="方正小标宋简体" w:eastAsia="方正小标宋简体" w:hAnsi="方正小标宋简体" w:cs="方正小标宋简体"/>
          <w:color w:val="000000"/>
          <w:sz w:val="44"/>
          <w:szCs w:val="44"/>
        </w:rPr>
        <w:t>投标文件格式</w:t>
      </w:r>
      <w:bookmarkStart w:id="1" w:name="_Toc12118375"/>
      <w:bookmarkStart w:id="2" w:name="_Toc118799878"/>
      <w:bookmarkStart w:id="3" w:name="_Toc517502637"/>
      <w:bookmarkStart w:id="4" w:name="_Toc518485838"/>
    </w:p>
    <w:p w14:paraId="16838439" w14:textId="77777777" w:rsidR="003E7E42" w:rsidRDefault="003E7E42">
      <w:pPr>
        <w:pStyle w:val="2"/>
        <w:spacing w:before="120" w:after="120" w:line="400" w:lineRule="exact"/>
        <w:jc w:val="center"/>
        <w:rPr>
          <w:rFonts w:ascii="黑体" w:hAnsi="黑体" w:cs="黑体" w:hint="eastAsia"/>
          <w:b w:val="0"/>
          <w:bCs w:val="0"/>
          <w:color w:val="000000"/>
          <w:sz w:val="24"/>
          <w:szCs w:val="24"/>
        </w:rPr>
      </w:pPr>
    </w:p>
    <w:p w14:paraId="4E743002" w14:textId="77777777" w:rsidR="003E7E42" w:rsidRDefault="00000000">
      <w:pPr>
        <w:pStyle w:val="2"/>
        <w:spacing w:before="120" w:after="120" w:line="400" w:lineRule="exact"/>
        <w:jc w:val="center"/>
        <w:rPr>
          <w:rFonts w:ascii="仿宋_GB2312" w:eastAsia="仿宋_GB2312" w:hAnsi="仿宋_GB2312" w:cs="仿宋_GB2312" w:hint="eastAsia"/>
          <w:color w:val="000000"/>
        </w:rPr>
      </w:pPr>
      <w:r>
        <w:rPr>
          <w:rFonts w:ascii="黑体" w:hAnsi="黑体" w:cs="黑体" w:hint="eastAsia"/>
          <w:b w:val="0"/>
          <w:bCs w:val="0"/>
          <w:color w:val="000000"/>
        </w:rPr>
        <w:t>1、投标函</w:t>
      </w:r>
      <w:bookmarkStart w:id="5" w:name="_Toc72860202"/>
      <w:bookmarkStart w:id="6" w:name="_Toc118799889"/>
      <w:bookmarkEnd w:id="1"/>
      <w:bookmarkEnd w:id="2"/>
      <w:bookmarkEnd w:id="3"/>
      <w:bookmarkEnd w:id="4"/>
    </w:p>
    <w:p w14:paraId="5A62AA7F" w14:textId="77777777" w:rsidR="003E7E42" w:rsidRDefault="00000000">
      <w:pPr>
        <w:spacing w:line="400" w:lineRule="exact"/>
        <w:ind w:left="748" w:hanging="748"/>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致：</w:t>
      </w:r>
      <w:bookmarkEnd w:id="5"/>
      <w:r>
        <w:rPr>
          <w:rFonts w:ascii="仿宋_GB2312" w:eastAsia="仿宋_GB2312" w:hAnsi="仿宋_GB2312" w:cs="仿宋_GB2312" w:hint="eastAsia"/>
          <w:color w:val="000000"/>
          <w:sz w:val="24"/>
        </w:rPr>
        <w:t>中山市退役军人事务局</w:t>
      </w:r>
    </w:p>
    <w:p w14:paraId="1633A7F3" w14:textId="77777777" w:rsidR="003E7E42" w:rsidRDefault="00000000">
      <w:pPr>
        <w:spacing w:line="400" w:lineRule="exact"/>
        <w:ind w:firstLineChars="200" w:firstLine="560"/>
        <w:rPr>
          <w:rFonts w:ascii="仿宋_GB2312" w:eastAsia="仿宋_GB2312" w:hAnsi="仿宋_GB2312" w:cs="仿宋_GB2312" w:hint="eastAsia"/>
          <w:color w:val="000000"/>
          <w:sz w:val="24"/>
        </w:rPr>
      </w:pPr>
      <w:r>
        <w:rPr>
          <w:rFonts w:ascii="仿宋_GB2312" w:eastAsia="仿宋_GB2312" w:hAnsi="仿宋_GB2312" w:cs="仿宋_GB2312" w:hint="eastAsia"/>
          <w:color w:val="000000"/>
          <w:spacing w:val="20"/>
          <w:sz w:val="24"/>
        </w:rPr>
        <w:t>我方收到贵方关于</w:t>
      </w:r>
      <w:r>
        <w:rPr>
          <w:rFonts w:ascii="仿宋_GB2312" w:eastAsia="仿宋_GB2312" w:hAnsi="仿宋_GB2312" w:cs="仿宋_GB2312" w:hint="eastAsia"/>
          <w:b/>
          <w:bCs/>
          <w:color w:val="000000"/>
          <w:spacing w:val="20"/>
          <w:sz w:val="24"/>
          <w:u w:val="single"/>
        </w:rPr>
        <w:t>中山市退役军人事务局市双拥公园宣传服务项目采购</w:t>
      </w:r>
      <w:r>
        <w:rPr>
          <w:rFonts w:ascii="仿宋_GB2312" w:eastAsia="仿宋_GB2312" w:hAnsi="仿宋_GB2312" w:cs="仿宋_GB2312" w:hint="eastAsia"/>
          <w:color w:val="000000"/>
          <w:spacing w:val="20"/>
          <w:sz w:val="24"/>
        </w:rPr>
        <w:t>的招标文件，</w:t>
      </w:r>
      <w:r>
        <w:rPr>
          <w:rFonts w:ascii="仿宋_GB2312" w:eastAsia="仿宋_GB2312" w:hAnsi="仿宋_GB2312" w:cs="仿宋_GB2312" w:hint="eastAsia"/>
          <w:color w:val="000000"/>
          <w:sz w:val="24"/>
        </w:rPr>
        <w:t>我方完全理解招标文件的所有内容，现决定投标本项目，据此我方承诺如下：</w:t>
      </w:r>
    </w:p>
    <w:p w14:paraId="56BED8A3" w14:textId="77777777" w:rsidR="003E7E4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1、我方的投标文件在投标截止日后90天（日历天）内保持有效，如中标，有效期将延至本项目《采购合同》执行期满日为止。</w:t>
      </w:r>
    </w:p>
    <w:p w14:paraId="7289CA5E" w14:textId="77777777" w:rsidR="003E7E4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2、我方在参与投标前已仔细研究了招标文件和所有相关资料，我方完全明白并认为此招标文件没</w:t>
      </w:r>
      <w:proofErr w:type="gramStart"/>
      <w:r>
        <w:rPr>
          <w:rFonts w:ascii="仿宋_GB2312" w:eastAsia="仿宋_GB2312" w:hAnsi="仿宋_GB2312" w:cs="仿宋_GB2312" w:hint="eastAsia"/>
          <w:color w:val="000000"/>
          <w:sz w:val="24"/>
        </w:rPr>
        <w:t>有倾</w:t>
      </w:r>
      <w:proofErr w:type="gramEnd"/>
      <w:r>
        <w:rPr>
          <w:rFonts w:ascii="仿宋_GB2312" w:eastAsia="仿宋_GB2312" w:hAnsi="仿宋_GB2312" w:cs="仿宋_GB2312" w:hint="eastAsia"/>
          <w:color w:val="000000"/>
          <w:sz w:val="24"/>
        </w:rPr>
        <w:t>向性，也没有存在排斥潜在投标人的内容，我方同意招标文件的相关条款，放弃对招标文件提出误解和质疑的一切权利。</w:t>
      </w:r>
    </w:p>
    <w:p w14:paraId="2B255A3B" w14:textId="77777777" w:rsidR="003E7E4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53035A6E" w14:textId="77777777" w:rsidR="003E7E4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4、投标人同意提供按照贵方可能要求的与我方投标有关的一切数据或资料。</w:t>
      </w:r>
    </w:p>
    <w:p w14:paraId="42B1155D" w14:textId="77777777" w:rsidR="003E7E4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5、我方同意如在本项目开标后、投标有效期之内撤回投标的，贵方将不退还投标保证金（如有）。</w:t>
      </w:r>
    </w:p>
    <w:p w14:paraId="1E8D5DBD" w14:textId="77777777" w:rsidR="003E7E4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6、我方如果中标，保证履行投标文件中承诺的全部责任和义务，切实履行《采购合同》中的全部条款。</w:t>
      </w:r>
    </w:p>
    <w:p w14:paraId="3051E40B" w14:textId="77777777" w:rsidR="003E7E42" w:rsidRDefault="00000000">
      <w:pPr>
        <w:tabs>
          <w:tab w:val="left" w:pos="426"/>
        </w:tabs>
        <w:spacing w:line="400" w:lineRule="exact"/>
        <w:ind w:firstLineChars="200" w:firstLine="480"/>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0A63F4E" w14:textId="77777777" w:rsidR="003E7E42" w:rsidRDefault="00000000">
      <w:pPr>
        <w:tabs>
          <w:tab w:val="left" w:pos="426"/>
        </w:tabs>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color w:val="000000"/>
          <w:sz w:val="24"/>
        </w:rPr>
        <w:t>8、与本投标有关的一切正式往来通讯请寄（投标人地址）：</w:t>
      </w:r>
    </w:p>
    <w:p w14:paraId="14D76DDA" w14:textId="77777777" w:rsidR="003E7E42"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279E07DB" w14:textId="77777777" w:rsidR="003E7E42"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74A03738" w14:textId="77777777" w:rsidR="003E7E42"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4173574E" w14:textId="77777777" w:rsidR="003E7E42" w:rsidRDefault="003E7E42">
      <w:pPr>
        <w:pStyle w:val="2"/>
        <w:keepNext w:val="0"/>
        <w:keepLines w:val="0"/>
        <w:spacing w:before="120" w:after="120"/>
      </w:pPr>
      <w:bookmarkStart w:id="7" w:name="_Toc518485839"/>
    </w:p>
    <w:p w14:paraId="00E91DD6" w14:textId="77777777" w:rsidR="003E7E42" w:rsidRDefault="00000000">
      <w:pPr>
        <w:pStyle w:val="2"/>
        <w:keepNext w:val="0"/>
        <w:keepLines w:val="0"/>
        <w:spacing w:before="120" w:after="120" w:line="400" w:lineRule="exact"/>
        <w:jc w:val="center"/>
        <w:rPr>
          <w:rFonts w:ascii="仿宋_GB2312" w:eastAsia="仿宋_GB2312" w:hAnsi="仿宋_GB2312" w:cs="仿宋_GB2312" w:hint="eastAsia"/>
        </w:rPr>
      </w:pPr>
      <w:r>
        <w:rPr>
          <w:rFonts w:ascii="黑体" w:hAnsi="黑体" w:cs="黑体" w:hint="eastAsia"/>
          <w:b w:val="0"/>
          <w:bCs w:val="0"/>
        </w:rPr>
        <w:lastRenderedPageBreak/>
        <w:t>2、法定代表人证明书/法定代表人授权书</w:t>
      </w:r>
      <w:bookmarkEnd w:id="6"/>
      <w:bookmarkEnd w:id="7"/>
    </w:p>
    <w:p w14:paraId="0A2A4DB2" w14:textId="77777777" w:rsidR="003E7E42"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法定代表人证明书和法定代表人授权书按以下格式填写，如由法定代表人投标并签署投标文件，需提供法定代表人证明书，否则需提供法定代表人证明书和法定代表人授权书。</w:t>
      </w:r>
    </w:p>
    <w:p w14:paraId="13F36CED" w14:textId="77777777" w:rsidR="003E7E42" w:rsidRDefault="00000000">
      <w:pPr>
        <w:pStyle w:val="a3"/>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t>法定代表人证明书</w:t>
      </w:r>
    </w:p>
    <w:p w14:paraId="7CA6751B" w14:textId="77777777" w:rsidR="003E7E42" w:rsidRDefault="003E7E42">
      <w:pPr>
        <w:spacing w:line="400" w:lineRule="exact"/>
        <w:rPr>
          <w:rFonts w:ascii="仿宋_GB2312" w:eastAsia="仿宋_GB2312" w:hAnsi="仿宋_GB2312" w:cs="仿宋_GB2312" w:hint="eastAsia"/>
          <w:sz w:val="24"/>
        </w:rPr>
      </w:pPr>
    </w:p>
    <w:p w14:paraId="18E78D6D"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06294D2B"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同志，现任我单位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职务，为法定代表人，特此证明。</w:t>
      </w:r>
    </w:p>
    <w:p w14:paraId="7982116E" w14:textId="77777777" w:rsidR="003E7E42" w:rsidRDefault="00000000">
      <w:pPr>
        <w:spacing w:line="400" w:lineRule="exact"/>
        <w:ind w:firstLineChars="100" w:firstLine="240"/>
        <w:rPr>
          <w:rFonts w:ascii="仿宋_GB2312" w:eastAsia="仿宋_GB2312" w:hAnsi="仿宋_GB2312" w:cs="仿宋_GB2312" w:hint="eastAsia"/>
          <w:sz w:val="24"/>
        </w:rPr>
      </w:pPr>
      <w:r>
        <w:rPr>
          <w:rFonts w:ascii="仿宋_GB2312" w:eastAsia="仿宋_GB2312" w:hAnsi="仿宋_GB2312" w:cs="仿宋_GB2312" w:hint="eastAsia"/>
          <w:sz w:val="24"/>
        </w:rPr>
        <w:t>签发日期：           单位：           （盖章）</w:t>
      </w:r>
    </w:p>
    <w:p w14:paraId="0DE3AC9D" w14:textId="77777777" w:rsidR="003E7E42" w:rsidRDefault="003E7E42">
      <w:pPr>
        <w:spacing w:line="400" w:lineRule="exact"/>
        <w:ind w:firstLineChars="100" w:firstLine="240"/>
        <w:rPr>
          <w:rFonts w:ascii="仿宋_GB2312" w:eastAsia="仿宋_GB2312" w:hAnsi="仿宋_GB2312" w:cs="仿宋_GB2312" w:hint="eastAsia"/>
          <w:sz w:val="24"/>
        </w:rPr>
      </w:pPr>
    </w:p>
    <w:p w14:paraId="7261BC0E"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附：代表人性别：          年龄：                </w:t>
      </w:r>
    </w:p>
    <w:p w14:paraId="2A7847B1"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身份证号码：              联系电话：</w:t>
      </w:r>
    </w:p>
    <w:p w14:paraId="63632CA3"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营业执照号码：            经济性质：</w:t>
      </w:r>
    </w:p>
    <w:p w14:paraId="6EB45329"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主营（产）：</w:t>
      </w:r>
    </w:p>
    <w:p w14:paraId="16E745F5"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兼营（产）：</w:t>
      </w:r>
    </w:p>
    <w:p w14:paraId="4173776F"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进口物品经营许可证号码：</w:t>
      </w:r>
    </w:p>
    <w:p w14:paraId="05B9B658"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主营：</w:t>
      </w:r>
    </w:p>
    <w:p w14:paraId="4094F95A"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兼营：</w:t>
      </w:r>
    </w:p>
    <w:p w14:paraId="2E2ED20E"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说明：1.法定代表人为企业事业单位、国家机关、社会团体的主要行政负责人。</w:t>
      </w:r>
    </w:p>
    <w:p w14:paraId="553D2D30" w14:textId="77777777" w:rsidR="003E7E42"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2.内容必须填写真实、清楚、涂改无效，不得转让、买卖。</w:t>
      </w:r>
    </w:p>
    <w:p w14:paraId="26FB7CEE" w14:textId="77777777" w:rsidR="003E7E42"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3.将此证明书提交对方作为合同附件</w:t>
      </w:r>
      <w:r>
        <w:rPr>
          <w:rFonts w:ascii="仿宋_GB2312" w:eastAsia="仿宋_GB2312" w:hAnsi="仿宋_GB2312" w:cs="仿宋_GB2312" w:hint="eastAsia"/>
          <w:b/>
          <w:sz w:val="24"/>
        </w:rPr>
        <w:t>。</w:t>
      </w:r>
    </w:p>
    <w:p w14:paraId="18F47EEB" w14:textId="77777777" w:rsidR="003E7E42"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(为避免废标，请投标人务必提供本附件)</w:t>
      </w:r>
    </w:p>
    <w:p w14:paraId="76B5C9A5" w14:textId="77777777" w:rsidR="003E7E42" w:rsidRDefault="00000000">
      <w:pPr>
        <w:spacing w:line="400" w:lineRule="exact"/>
        <w:rPr>
          <w:rFonts w:ascii="仿宋_GB2312" w:eastAsia="仿宋_GB2312" w:hAnsi="仿宋_GB2312" w:cs="仿宋_GB2312" w:hint="eastAsia"/>
          <w:b/>
          <w:sz w:val="32"/>
          <w:szCs w:val="32"/>
        </w:rPr>
      </w:pPr>
      <w:r>
        <w:rPr>
          <w:rFonts w:ascii="仿宋_GB2312" w:eastAsia="仿宋_GB2312" w:hAnsi="仿宋_GB2312" w:cs="仿宋_GB2312" w:hint="eastAsia"/>
          <w:b/>
          <w:noProof/>
          <w:sz w:val="32"/>
          <w:szCs w:val="32"/>
        </w:rPr>
        <mc:AlternateContent>
          <mc:Choice Requires="wps">
            <w:drawing>
              <wp:anchor distT="0" distB="0" distL="114300" distR="114300" simplePos="0" relativeHeight="251659264" behindDoc="0" locked="0" layoutInCell="1" allowOverlap="1" wp14:anchorId="54C19632" wp14:editId="21ABD3FB">
                <wp:simplePos x="0" y="0"/>
                <wp:positionH relativeFrom="column">
                  <wp:posOffset>1750060</wp:posOffset>
                </wp:positionH>
                <wp:positionV relativeFrom="paragraph">
                  <wp:posOffset>267970</wp:posOffset>
                </wp:positionV>
                <wp:extent cx="2288540" cy="1634490"/>
                <wp:effectExtent l="5080" t="4445" r="11430" b="18415"/>
                <wp:wrapNone/>
                <wp:docPr id="1" name="流程图: 可选过程 1"/>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4FF1AD4" w14:textId="77777777" w:rsidR="003E7E42" w:rsidRDefault="003E7E42">
                            <w:pPr>
                              <w:rPr>
                                <w:rFonts w:hAnsi="宋体" w:hint="eastAsia"/>
                                <w:szCs w:val="21"/>
                              </w:rPr>
                            </w:pPr>
                          </w:p>
                          <w:p w14:paraId="49B4F92D" w14:textId="77777777" w:rsidR="003E7E42" w:rsidRDefault="003E7E42">
                            <w:pPr>
                              <w:rPr>
                                <w:rFonts w:hAnsi="宋体" w:hint="eastAsia"/>
                                <w:szCs w:val="21"/>
                              </w:rPr>
                            </w:pPr>
                          </w:p>
                          <w:p w14:paraId="3EC81C19" w14:textId="77777777" w:rsidR="003E7E42" w:rsidRDefault="003E7E42">
                            <w:pPr>
                              <w:rPr>
                                <w:rFonts w:hAnsi="宋体" w:hint="eastAsia"/>
                                <w:szCs w:val="21"/>
                              </w:rPr>
                            </w:pPr>
                          </w:p>
                          <w:p w14:paraId="1DEAC260" w14:textId="77777777" w:rsidR="003E7E42" w:rsidRDefault="00000000">
                            <w:pPr>
                              <w:ind w:firstLineChars="200" w:firstLine="420"/>
                            </w:pPr>
                            <w:r>
                              <w:rPr>
                                <w:rFonts w:hAnsi="宋体" w:hint="eastAsia"/>
                                <w:szCs w:val="21"/>
                              </w:rPr>
                              <w:t>法定代表人身份证复印件</w:t>
                            </w:r>
                          </w:p>
                        </w:txbxContent>
                      </wps:txbx>
                      <wps:bodyPr upright="1"/>
                    </wps:wsp>
                  </a:graphicData>
                </a:graphic>
              </wp:anchor>
            </w:drawing>
          </mc:Choice>
          <mc:Fallback>
            <w:pict>
              <v:shapetype w14:anchorId="54C1963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 o:spid="_x0000_s1026" type="#_x0000_t176" style="position:absolute;left:0;text-align:left;margin-left:137.8pt;margin-top:21.1pt;width:180.2pt;height:12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">
                <v:textbox>
                  <w:txbxContent>
                    <w:p w14:paraId="04FF1AD4" w14:textId="77777777" w:rsidR="003E7E42" w:rsidRDefault="003E7E42">
                      <w:pPr>
                        <w:rPr>
                          <w:rFonts w:hAnsi="宋体" w:hint="eastAsia"/>
                          <w:szCs w:val="21"/>
                        </w:rPr>
                      </w:pPr>
                    </w:p>
                    <w:p w14:paraId="49B4F92D" w14:textId="77777777" w:rsidR="003E7E42" w:rsidRDefault="003E7E42">
                      <w:pPr>
                        <w:rPr>
                          <w:rFonts w:hAnsi="宋体" w:hint="eastAsia"/>
                          <w:szCs w:val="21"/>
                        </w:rPr>
                      </w:pPr>
                    </w:p>
                    <w:p w14:paraId="3EC81C19" w14:textId="77777777" w:rsidR="003E7E42" w:rsidRDefault="003E7E42">
                      <w:pPr>
                        <w:rPr>
                          <w:rFonts w:hAnsi="宋体" w:hint="eastAsia"/>
                          <w:szCs w:val="21"/>
                        </w:rPr>
                      </w:pPr>
                    </w:p>
                    <w:p w14:paraId="1DEAC260" w14:textId="77777777" w:rsidR="003E7E42" w:rsidRDefault="00000000">
                      <w:pPr>
                        <w:ind w:firstLineChars="200" w:firstLine="420"/>
                      </w:pPr>
                      <w:r>
                        <w:rPr>
                          <w:rFonts w:hAnsi="宋体" w:hint="eastAsia"/>
                          <w:szCs w:val="21"/>
                        </w:rPr>
                        <w:t>法定代表人身份证复印件</w:t>
                      </w:r>
                    </w:p>
                  </w:txbxContent>
                </v:textbox>
              </v:shape>
            </w:pict>
          </mc:Fallback>
        </mc:AlternateContent>
      </w:r>
    </w:p>
    <w:p w14:paraId="3705BBB3" w14:textId="77777777" w:rsidR="003E7E42" w:rsidRDefault="003E7E42">
      <w:pPr>
        <w:spacing w:line="400" w:lineRule="exact"/>
        <w:rPr>
          <w:rFonts w:ascii="仿宋_GB2312" w:eastAsia="仿宋_GB2312" w:hAnsi="仿宋_GB2312" w:cs="仿宋_GB2312" w:hint="eastAsia"/>
          <w:b/>
          <w:sz w:val="32"/>
          <w:szCs w:val="32"/>
        </w:rPr>
      </w:pPr>
    </w:p>
    <w:p w14:paraId="71FE8622" w14:textId="77777777" w:rsidR="003E7E42" w:rsidRDefault="003E7E42">
      <w:pPr>
        <w:spacing w:line="560" w:lineRule="exact"/>
        <w:rPr>
          <w:rFonts w:ascii="仿宋_GB2312" w:eastAsia="仿宋_GB2312" w:hAnsi="仿宋_GB2312" w:cs="仿宋_GB2312" w:hint="eastAsia"/>
          <w:b/>
          <w:sz w:val="32"/>
          <w:szCs w:val="32"/>
        </w:rPr>
      </w:pPr>
    </w:p>
    <w:p w14:paraId="4C6CCAD3" w14:textId="77777777" w:rsidR="003E7E42" w:rsidRDefault="003E7E42">
      <w:pPr>
        <w:spacing w:line="560" w:lineRule="exact"/>
        <w:rPr>
          <w:rFonts w:ascii="仿宋_GB2312" w:eastAsia="仿宋_GB2312" w:hAnsi="仿宋_GB2312" w:cs="仿宋_GB2312" w:hint="eastAsia"/>
          <w:b/>
          <w:sz w:val="32"/>
          <w:szCs w:val="32"/>
        </w:rPr>
      </w:pPr>
    </w:p>
    <w:p w14:paraId="04ADDFE4" w14:textId="77777777" w:rsidR="003E7E42" w:rsidRDefault="003E7E42">
      <w:pPr>
        <w:spacing w:line="560" w:lineRule="exact"/>
        <w:rPr>
          <w:rFonts w:ascii="仿宋_GB2312" w:eastAsia="仿宋_GB2312" w:hAnsi="仿宋_GB2312" w:cs="仿宋_GB2312" w:hint="eastAsia"/>
          <w:b/>
          <w:sz w:val="32"/>
          <w:szCs w:val="32"/>
        </w:rPr>
      </w:pPr>
    </w:p>
    <w:p w14:paraId="1D72DC23" w14:textId="77777777" w:rsidR="003E7E42" w:rsidRDefault="003E7E42">
      <w:pPr>
        <w:spacing w:line="560" w:lineRule="exact"/>
        <w:rPr>
          <w:rFonts w:ascii="仿宋_GB2312" w:eastAsia="仿宋_GB2312" w:hAnsi="仿宋_GB2312" w:cs="仿宋_GB2312" w:hint="eastAsia"/>
          <w:b/>
          <w:sz w:val="32"/>
          <w:szCs w:val="32"/>
        </w:rPr>
      </w:pPr>
    </w:p>
    <w:p w14:paraId="5A73E7EE" w14:textId="77777777" w:rsidR="003E7E42" w:rsidRDefault="003E7E42">
      <w:pPr>
        <w:spacing w:line="560" w:lineRule="exact"/>
        <w:rPr>
          <w:rFonts w:ascii="仿宋_GB2312" w:eastAsia="仿宋_GB2312" w:hAnsi="仿宋_GB2312" w:cs="仿宋_GB2312" w:hint="eastAsia"/>
          <w:b/>
          <w:sz w:val="32"/>
          <w:szCs w:val="32"/>
        </w:rPr>
      </w:pPr>
    </w:p>
    <w:p w14:paraId="2B957EA9" w14:textId="77777777" w:rsidR="003E7E42" w:rsidRDefault="003E7E42">
      <w:pPr>
        <w:pStyle w:val="a3"/>
        <w:spacing w:line="560" w:lineRule="exact"/>
        <w:ind w:left="0"/>
        <w:jc w:val="center"/>
        <w:rPr>
          <w:rFonts w:ascii="仿宋_GB2312" w:eastAsia="仿宋_GB2312" w:hAnsi="仿宋_GB2312" w:cs="仿宋_GB2312" w:hint="eastAsia"/>
          <w:b/>
          <w:sz w:val="32"/>
          <w:szCs w:val="32"/>
        </w:rPr>
      </w:pPr>
    </w:p>
    <w:p w14:paraId="2128F423" w14:textId="77777777" w:rsidR="003E7E42" w:rsidRDefault="003E7E42">
      <w:pPr>
        <w:pStyle w:val="a3"/>
        <w:spacing w:line="560" w:lineRule="exact"/>
        <w:ind w:left="0"/>
        <w:jc w:val="center"/>
        <w:rPr>
          <w:rFonts w:ascii="仿宋_GB2312" w:eastAsia="仿宋_GB2312" w:hAnsi="仿宋_GB2312" w:cs="仿宋_GB2312" w:hint="eastAsia"/>
          <w:b/>
          <w:sz w:val="32"/>
          <w:szCs w:val="32"/>
        </w:rPr>
      </w:pPr>
    </w:p>
    <w:p w14:paraId="3B2A94EB" w14:textId="77777777" w:rsidR="003E7E42" w:rsidRDefault="00000000">
      <w:pPr>
        <w:pStyle w:val="a3"/>
        <w:spacing w:line="400" w:lineRule="exact"/>
        <w:ind w:left="0"/>
        <w:jc w:val="center"/>
        <w:rPr>
          <w:rFonts w:ascii="黑体" w:eastAsia="黑体" w:hAnsi="黑体" w:cs="黑体" w:hint="eastAsia"/>
          <w:bCs/>
          <w:sz w:val="32"/>
          <w:szCs w:val="32"/>
        </w:rPr>
      </w:pPr>
      <w:r>
        <w:rPr>
          <w:rFonts w:ascii="黑体" w:eastAsia="黑体" w:hAnsi="黑体" w:cs="黑体" w:hint="eastAsia"/>
          <w:bCs/>
          <w:sz w:val="32"/>
          <w:szCs w:val="32"/>
        </w:rPr>
        <w:lastRenderedPageBreak/>
        <w:t>法定代表人授权委托书</w:t>
      </w:r>
    </w:p>
    <w:p w14:paraId="6B9FC9AB" w14:textId="77777777" w:rsidR="003E7E42" w:rsidRDefault="003E7E42">
      <w:pPr>
        <w:spacing w:line="400" w:lineRule="exact"/>
        <w:rPr>
          <w:rFonts w:ascii="仿宋_GB2312" w:eastAsia="仿宋_GB2312" w:hAnsi="仿宋_GB2312" w:cs="仿宋_GB2312" w:hint="eastAsia"/>
          <w:sz w:val="24"/>
        </w:rPr>
      </w:pPr>
    </w:p>
    <w:p w14:paraId="6C089E34"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21AA1F1D" w14:textId="77777777" w:rsidR="003E7E42"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兹授权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同志，为我方签订经济合同及办理其他事务代理人，其权限是：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16785682"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授权单位：       （盖章）       </w:t>
      </w:r>
    </w:p>
    <w:p w14:paraId="219B6AD5"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法定代表人：        （签名或盖私章）</w:t>
      </w:r>
    </w:p>
    <w:p w14:paraId="625E2A4B"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有效期限：至        年       月      日       </w:t>
      </w:r>
    </w:p>
    <w:p w14:paraId="518972EF"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签发日期：</w:t>
      </w:r>
    </w:p>
    <w:p w14:paraId="210B260C"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附：代理人性别：              年龄：         </w:t>
      </w:r>
    </w:p>
    <w:p w14:paraId="43BF716D" w14:textId="77777777" w:rsidR="003E7E42"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职务：                    身份证号码：</w:t>
      </w:r>
    </w:p>
    <w:p w14:paraId="226F3EFD" w14:textId="77777777" w:rsidR="003E7E42" w:rsidRDefault="00000000">
      <w:pPr>
        <w:spacing w:line="400" w:lineRule="exact"/>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联系电话：</w:t>
      </w:r>
    </w:p>
    <w:p w14:paraId="20D021F7" w14:textId="77777777" w:rsidR="003E7E42" w:rsidRDefault="0000000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说明：1.内容必须填写真实、清楚、涂改无效，不得转让、买卖。</w:t>
      </w:r>
    </w:p>
    <w:p w14:paraId="6BB3C117" w14:textId="77777777" w:rsidR="003E7E42" w:rsidRDefault="00000000">
      <w:pPr>
        <w:spacing w:line="400" w:lineRule="exact"/>
        <w:ind w:firstLineChars="300" w:firstLine="720"/>
        <w:rPr>
          <w:rFonts w:ascii="仿宋_GB2312" w:eastAsia="仿宋_GB2312" w:hAnsi="仿宋_GB2312" w:cs="仿宋_GB2312" w:hint="eastAsia"/>
          <w:b/>
          <w:sz w:val="24"/>
        </w:rPr>
      </w:pPr>
      <w:r>
        <w:rPr>
          <w:rFonts w:ascii="仿宋_GB2312" w:eastAsia="仿宋_GB2312" w:hAnsi="仿宋_GB2312" w:cs="仿宋_GB2312" w:hint="eastAsia"/>
          <w:sz w:val="24"/>
        </w:rPr>
        <w:t>2.将此证明书提交对方作为合同附件。</w:t>
      </w:r>
    </w:p>
    <w:p w14:paraId="6A0390AE" w14:textId="77777777" w:rsidR="003E7E42" w:rsidRDefault="00000000">
      <w:pPr>
        <w:spacing w:line="400" w:lineRule="exact"/>
        <w:ind w:firstLineChars="300" w:firstLine="720"/>
        <w:rPr>
          <w:rFonts w:ascii="仿宋_GB2312" w:eastAsia="仿宋_GB2312" w:hAnsi="仿宋_GB2312" w:cs="仿宋_GB2312" w:hint="eastAsia"/>
          <w:sz w:val="24"/>
        </w:rPr>
      </w:pPr>
      <w:r>
        <w:rPr>
          <w:rFonts w:ascii="仿宋_GB2312" w:eastAsia="仿宋_GB2312" w:hAnsi="仿宋_GB2312" w:cs="仿宋_GB2312" w:hint="eastAsia"/>
          <w:sz w:val="24"/>
        </w:rPr>
        <w:t>3.授权权限：全权代表本公司参与上述采购项目的投标，负责提供与签署确认一切文书资料，以及向贵方递交的任何补充承诺。</w:t>
      </w:r>
    </w:p>
    <w:p w14:paraId="25D250D5" w14:textId="77777777" w:rsidR="003E7E42"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4有效期限：与本公司投标文件中标注的投标有效期相同，自本单位盖公章之日起生效。</w:t>
      </w:r>
    </w:p>
    <w:p w14:paraId="1073CB41" w14:textId="77777777" w:rsidR="003E7E42" w:rsidRDefault="00000000">
      <w:pPr>
        <w:spacing w:line="400" w:lineRule="exact"/>
        <w:ind w:firstLineChars="307" w:firstLine="737"/>
        <w:rPr>
          <w:rFonts w:ascii="仿宋_GB2312" w:eastAsia="仿宋_GB2312" w:hAnsi="仿宋_GB2312" w:cs="仿宋_GB2312" w:hint="eastAsia"/>
          <w:sz w:val="24"/>
        </w:rPr>
      </w:pPr>
      <w:r>
        <w:rPr>
          <w:rFonts w:ascii="仿宋_GB2312" w:eastAsia="仿宋_GB2312" w:hAnsi="仿宋_GB2312" w:cs="仿宋_GB2312" w:hint="eastAsia"/>
          <w:sz w:val="24"/>
        </w:rPr>
        <w:t>5.投标签字代表为法定代表人，则本表不适用。</w:t>
      </w:r>
    </w:p>
    <w:p w14:paraId="45494837" w14:textId="77777777" w:rsidR="003E7E42" w:rsidRDefault="00000000">
      <w:pPr>
        <w:spacing w:line="560" w:lineRule="exact"/>
        <w:ind w:firstLine="420"/>
        <w:rPr>
          <w:rFonts w:ascii="仿宋_GB2312" w:eastAsia="仿宋_GB2312" w:hAnsi="仿宋_GB2312" w:cs="仿宋_GB2312" w:hint="eastAsia"/>
          <w:b/>
          <w:bCs/>
          <w:sz w:val="32"/>
          <w:szCs w:val="32"/>
        </w:rPr>
      </w:pPr>
      <w:r>
        <w:rPr>
          <w:rFonts w:ascii="仿宋_GB2312" w:eastAsia="仿宋_GB2312" w:hAnsi="仿宋_GB2312" w:cs="仿宋_GB2312" w:hint="eastAsia"/>
          <w:noProof/>
          <w:sz w:val="32"/>
          <w:szCs w:val="32"/>
          <w:u w:val="single"/>
        </w:rPr>
        <mc:AlternateContent>
          <mc:Choice Requires="wps">
            <w:drawing>
              <wp:anchor distT="0" distB="0" distL="114300" distR="114300" simplePos="0" relativeHeight="251660288" behindDoc="0" locked="0" layoutInCell="1" allowOverlap="1" wp14:anchorId="57F01987" wp14:editId="3110259D">
                <wp:simplePos x="0" y="0"/>
                <wp:positionH relativeFrom="column">
                  <wp:posOffset>1478915</wp:posOffset>
                </wp:positionH>
                <wp:positionV relativeFrom="paragraph">
                  <wp:posOffset>41275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94555E4" w14:textId="77777777" w:rsidR="003E7E42" w:rsidRDefault="003E7E42">
                            <w:pPr>
                              <w:jc w:val="center"/>
                              <w:rPr>
                                <w:rFonts w:hAnsi="宋体" w:hint="eastAsia"/>
                                <w:szCs w:val="21"/>
                              </w:rPr>
                            </w:pPr>
                          </w:p>
                          <w:p w14:paraId="43FCCD51" w14:textId="77777777" w:rsidR="003E7E42" w:rsidRDefault="003E7E42">
                            <w:pPr>
                              <w:jc w:val="center"/>
                              <w:rPr>
                                <w:rFonts w:hAnsi="宋体" w:hint="eastAsia"/>
                                <w:szCs w:val="21"/>
                              </w:rPr>
                            </w:pPr>
                          </w:p>
                          <w:p w14:paraId="545D6CD3" w14:textId="77777777" w:rsidR="003E7E42" w:rsidRDefault="003E7E42">
                            <w:pPr>
                              <w:jc w:val="center"/>
                              <w:rPr>
                                <w:rFonts w:hAnsi="宋体" w:hint="eastAsia"/>
                                <w:szCs w:val="21"/>
                              </w:rPr>
                            </w:pPr>
                          </w:p>
                          <w:p w14:paraId="1F24B0AC" w14:textId="77777777" w:rsidR="003E7E42" w:rsidRDefault="00000000">
                            <w:pPr>
                              <w:jc w:val="center"/>
                              <w:rPr>
                                <w:szCs w:val="21"/>
                              </w:rPr>
                            </w:pPr>
                            <w:r>
                              <w:rPr>
                                <w:rFonts w:hAnsi="宋体" w:hint="eastAsia"/>
                                <w:szCs w:val="21"/>
                              </w:rPr>
                              <w:t>被授权代表身份证复印件</w:t>
                            </w:r>
                          </w:p>
                        </w:txbxContent>
                      </wps:txbx>
                      <wps:bodyPr upright="1"/>
                    </wps:wsp>
                  </a:graphicData>
                </a:graphic>
              </wp:anchor>
            </w:drawing>
          </mc:Choice>
          <mc:Fallback>
            <w:pict>
              <v:shape w14:anchorId="57F01987" id="流程图: 可选过程 2" o:spid="_x0000_s1027" type="#_x0000_t176" style="position:absolute;left:0;text-align:left;margin-left:116.45pt;margin-top:3.25pt;width:183.75pt;height:1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Vf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">
                <v:textbox>
                  <w:txbxContent>
                    <w:p w14:paraId="094555E4" w14:textId="77777777" w:rsidR="003E7E42" w:rsidRDefault="003E7E42">
                      <w:pPr>
                        <w:jc w:val="center"/>
                        <w:rPr>
                          <w:rFonts w:hAnsi="宋体" w:hint="eastAsia"/>
                          <w:szCs w:val="21"/>
                        </w:rPr>
                      </w:pPr>
                    </w:p>
                    <w:p w14:paraId="43FCCD51" w14:textId="77777777" w:rsidR="003E7E42" w:rsidRDefault="003E7E42">
                      <w:pPr>
                        <w:jc w:val="center"/>
                        <w:rPr>
                          <w:rFonts w:hAnsi="宋体" w:hint="eastAsia"/>
                          <w:szCs w:val="21"/>
                        </w:rPr>
                      </w:pPr>
                    </w:p>
                    <w:p w14:paraId="545D6CD3" w14:textId="77777777" w:rsidR="003E7E42" w:rsidRDefault="003E7E42">
                      <w:pPr>
                        <w:jc w:val="center"/>
                        <w:rPr>
                          <w:rFonts w:hAnsi="宋体" w:hint="eastAsia"/>
                          <w:szCs w:val="21"/>
                        </w:rPr>
                      </w:pPr>
                    </w:p>
                    <w:p w14:paraId="1F24B0AC" w14:textId="77777777" w:rsidR="003E7E42" w:rsidRDefault="00000000">
                      <w:pPr>
                        <w:jc w:val="center"/>
                        <w:rPr>
                          <w:szCs w:val="21"/>
                        </w:rPr>
                      </w:pPr>
                      <w:r>
                        <w:rPr>
                          <w:rFonts w:hAnsi="宋体" w:hint="eastAsia"/>
                          <w:szCs w:val="21"/>
                        </w:rPr>
                        <w:t>被授权代表身份证复印件</w:t>
                      </w:r>
                    </w:p>
                  </w:txbxContent>
                </v:textbox>
              </v:shape>
            </w:pict>
          </mc:Fallback>
        </mc:AlternateContent>
      </w:r>
    </w:p>
    <w:p w14:paraId="27644A63" w14:textId="77777777" w:rsidR="003E7E42" w:rsidRDefault="003E7E42">
      <w:pPr>
        <w:pStyle w:val="2"/>
        <w:spacing w:before="120" w:after="120" w:line="560" w:lineRule="exact"/>
        <w:rPr>
          <w:rFonts w:ascii="仿宋_GB2312" w:eastAsia="仿宋_GB2312" w:hAnsi="仿宋_GB2312" w:cs="仿宋_GB2312" w:hint="eastAsia"/>
        </w:rPr>
      </w:pPr>
      <w:bookmarkStart w:id="8" w:name="_Toc499303114"/>
      <w:bookmarkStart w:id="9" w:name="_Toc518485840"/>
      <w:bookmarkStart w:id="10" w:name="_Toc492487424"/>
    </w:p>
    <w:p w14:paraId="4D867ABA" w14:textId="77777777" w:rsidR="003E7E42" w:rsidRDefault="00000000">
      <w:pPr>
        <w:pStyle w:val="2"/>
        <w:spacing w:before="120" w:after="120" w:line="560" w:lineRule="exact"/>
        <w:jc w:val="center"/>
        <w:rPr>
          <w:rFonts w:ascii="黑体" w:hAnsi="黑体" w:cs="黑体" w:hint="eastAsia"/>
          <w:b w:val="0"/>
          <w:bCs w:val="0"/>
        </w:rPr>
      </w:pPr>
      <w:r>
        <w:rPr>
          <w:rFonts w:ascii="黑体" w:hAnsi="黑体" w:cs="黑体" w:hint="eastAsia"/>
          <w:b w:val="0"/>
          <w:bCs w:val="0"/>
        </w:rPr>
        <w:t>3、资格声明函</w:t>
      </w:r>
      <w:bookmarkEnd w:id="8"/>
      <w:bookmarkEnd w:id="9"/>
      <w:bookmarkEnd w:id="10"/>
    </w:p>
    <w:p w14:paraId="3B1F0557" w14:textId="77777777" w:rsidR="003E7E42" w:rsidRDefault="003E7E42">
      <w:pPr>
        <w:spacing w:line="560" w:lineRule="exact"/>
        <w:rPr>
          <w:rFonts w:ascii="仿宋_GB2312" w:eastAsia="仿宋_GB2312" w:hAnsi="仿宋_GB2312" w:cs="仿宋_GB2312" w:hint="eastAsia"/>
          <w:b/>
          <w:sz w:val="32"/>
          <w:szCs w:val="32"/>
        </w:rPr>
      </w:pPr>
    </w:p>
    <w:p w14:paraId="301CB74B" w14:textId="77777777" w:rsidR="003E7E42" w:rsidRDefault="003E7E42">
      <w:pPr>
        <w:spacing w:line="560" w:lineRule="exact"/>
        <w:rPr>
          <w:rFonts w:ascii="仿宋_GB2312" w:eastAsia="仿宋_GB2312" w:hAnsi="仿宋_GB2312" w:cs="仿宋_GB2312" w:hint="eastAsia"/>
          <w:b/>
          <w:sz w:val="32"/>
          <w:szCs w:val="32"/>
        </w:rPr>
      </w:pPr>
    </w:p>
    <w:p w14:paraId="58B0862C" w14:textId="77777777" w:rsidR="003E7E42" w:rsidRDefault="003E7E42">
      <w:pPr>
        <w:spacing w:line="560" w:lineRule="exact"/>
        <w:rPr>
          <w:rFonts w:ascii="仿宋_GB2312" w:eastAsia="仿宋_GB2312" w:hAnsi="仿宋_GB2312" w:cs="仿宋_GB2312" w:hint="eastAsia"/>
          <w:b/>
          <w:sz w:val="32"/>
          <w:szCs w:val="32"/>
        </w:rPr>
      </w:pPr>
    </w:p>
    <w:p w14:paraId="07181C3B" w14:textId="77777777" w:rsidR="003E7E42" w:rsidRDefault="003E7E42">
      <w:pPr>
        <w:spacing w:line="560" w:lineRule="exact"/>
        <w:rPr>
          <w:rFonts w:ascii="仿宋_GB2312" w:eastAsia="仿宋_GB2312" w:hAnsi="仿宋_GB2312" w:cs="仿宋_GB2312" w:hint="eastAsia"/>
          <w:b/>
          <w:sz w:val="32"/>
          <w:szCs w:val="32"/>
        </w:rPr>
      </w:pPr>
    </w:p>
    <w:p w14:paraId="42FFB988" w14:textId="77777777" w:rsidR="003E7E42" w:rsidRDefault="003E7E42">
      <w:pPr>
        <w:spacing w:line="560" w:lineRule="exact"/>
        <w:rPr>
          <w:rFonts w:ascii="仿宋_GB2312" w:eastAsia="仿宋_GB2312" w:hAnsi="仿宋_GB2312" w:cs="仿宋_GB2312" w:hint="eastAsia"/>
          <w:b/>
          <w:sz w:val="32"/>
          <w:szCs w:val="32"/>
        </w:rPr>
      </w:pPr>
    </w:p>
    <w:p w14:paraId="677D75CA" w14:textId="77777777" w:rsidR="003E7E42" w:rsidRDefault="003E7E42">
      <w:pPr>
        <w:spacing w:line="560" w:lineRule="exact"/>
        <w:rPr>
          <w:rFonts w:ascii="仿宋_GB2312" w:eastAsia="仿宋_GB2312" w:hAnsi="仿宋_GB2312" w:cs="仿宋_GB2312" w:hint="eastAsia"/>
          <w:b/>
          <w:sz w:val="32"/>
          <w:szCs w:val="32"/>
        </w:rPr>
      </w:pPr>
    </w:p>
    <w:p w14:paraId="531CA8FD" w14:textId="77777777" w:rsidR="003E7E42" w:rsidRDefault="003E7E42">
      <w:pPr>
        <w:spacing w:line="560" w:lineRule="exact"/>
        <w:rPr>
          <w:rFonts w:ascii="仿宋_GB2312" w:eastAsia="仿宋_GB2312" w:hAnsi="仿宋_GB2312" w:cs="仿宋_GB2312" w:hint="eastAsia"/>
          <w:b/>
          <w:sz w:val="32"/>
          <w:szCs w:val="32"/>
        </w:rPr>
      </w:pPr>
    </w:p>
    <w:p w14:paraId="0D8BCD40" w14:textId="77777777" w:rsidR="003E7E42" w:rsidRDefault="00000000">
      <w:pPr>
        <w:pStyle w:val="2"/>
        <w:spacing w:before="120" w:after="120" w:line="400" w:lineRule="exact"/>
        <w:jc w:val="center"/>
        <w:rPr>
          <w:rFonts w:ascii="黑体" w:hAnsi="黑体" w:cs="黑体" w:hint="eastAsia"/>
          <w:b w:val="0"/>
          <w:bCs w:val="0"/>
        </w:rPr>
      </w:pPr>
      <w:r>
        <w:rPr>
          <w:rFonts w:ascii="黑体" w:hAnsi="黑体" w:cs="黑体" w:hint="eastAsia"/>
          <w:b w:val="0"/>
          <w:bCs w:val="0"/>
        </w:rPr>
        <w:lastRenderedPageBreak/>
        <w:t>3、资格声明函</w:t>
      </w:r>
    </w:p>
    <w:p w14:paraId="474DD3D6" w14:textId="77777777" w:rsidR="003E7E42" w:rsidRDefault="003E7E42">
      <w:pPr>
        <w:spacing w:line="400" w:lineRule="exact"/>
        <w:rPr>
          <w:rFonts w:ascii="仿宋_GB2312" w:eastAsia="仿宋_GB2312" w:hAnsi="仿宋_GB2312" w:cs="仿宋_GB2312" w:hint="eastAsia"/>
          <w:b/>
          <w:sz w:val="24"/>
        </w:rPr>
      </w:pPr>
    </w:p>
    <w:p w14:paraId="0FC48C71" w14:textId="77777777" w:rsidR="003E7E42" w:rsidRDefault="00000000">
      <w:pPr>
        <w:spacing w:line="400" w:lineRule="exact"/>
        <w:rPr>
          <w:rFonts w:ascii="仿宋_GB2312" w:eastAsia="仿宋_GB2312" w:hAnsi="仿宋_GB2312" w:cs="仿宋_GB2312" w:hint="eastAsia"/>
          <w:b/>
          <w:sz w:val="24"/>
        </w:rPr>
      </w:pPr>
      <w:r>
        <w:rPr>
          <w:rFonts w:ascii="仿宋_GB2312" w:eastAsia="仿宋_GB2312" w:hAnsi="仿宋_GB2312" w:cs="仿宋_GB2312" w:hint="eastAsia"/>
          <w:b/>
          <w:sz w:val="24"/>
        </w:rPr>
        <w:t>中山市退役军人事务局：</w:t>
      </w:r>
    </w:p>
    <w:p w14:paraId="024C7A69" w14:textId="77777777" w:rsidR="003E7E42" w:rsidRDefault="00000000">
      <w:pPr>
        <w:snapToGrid w:val="0"/>
        <w:spacing w:line="400" w:lineRule="exact"/>
        <w:ind w:firstLineChars="250" w:firstLine="600"/>
        <w:rPr>
          <w:rFonts w:ascii="仿宋_GB2312" w:eastAsia="仿宋_GB2312" w:hAnsi="仿宋_GB2312" w:cs="仿宋_GB2312" w:hint="eastAsia"/>
          <w:bCs/>
          <w:sz w:val="24"/>
        </w:rPr>
      </w:pPr>
      <w:r>
        <w:rPr>
          <w:rFonts w:ascii="仿宋_GB2312" w:eastAsia="仿宋_GB2312" w:hAnsi="仿宋_GB2312" w:cs="仿宋_GB2312" w:hint="eastAsia"/>
          <w:sz w:val="24"/>
        </w:rPr>
        <w:t>关于贵公司的</w:t>
      </w:r>
      <w:r>
        <w:rPr>
          <w:rFonts w:ascii="仿宋_GB2312" w:eastAsia="仿宋_GB2312" w:hAnsi="仿宋_GB2312" w:cs="仿宋_GB2312" w:hint="eastAsia"/>
          <w:b/>
          <w:bCs/>
          <w:color w:val="000000"/>
          <w:spacing w:val="20"/>
          <w:sz w:val="24"/>
          <w:u w:val="single"/>
        </w:rPr>
        <w:t>中山市退役军人事务局市双拥公园宣传服务项目</w:t>
      </w:r>
      <w:r>
        <w:rPr>
          <w:rFonts w:ascii="仿宋_GB2312" w:eastAsia="仿宋_GB2312" w:hAnsi="仿宋_GB2312" w:cs="仿宋_GB2312" w:hint="eastAsia"/>
          <w:sz w:val="24"/>
        </w:rPr>
        <w:t>的投标邀请，本单位（企业）自愿参加投标</w:t>
      </w:r>
      <w:r>
        <w:rPr>
          <w:rFonts w:ascii="仿宋_GB2312" w:eastAsia="仿宋_GB2312" w:hAnsi="仿宋_GB2312" w:cs="仿宋_GB2312" w:hint="eastAsia"/>
          <w:bCs/>
          <w:sz w:val="24"/>
        </w:rPr>
        <w:t>，现声明如下：</w:t>
      </w:r>
    </w:p>
    <w:p w14:paraId="4B00B9D4" w14:textId="77777777" w:rsidR="003E7E42"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本单位具备</w:t>
      </w:r>
      <w:r>
        <w:rPr>
          <w:rFonts w:ascii="仿宋_GB2312" w:eastAsia="仿宋_GB2312" w:hAnsi="仿宋_GB2312" w:cs="仿宋_GB2312" w:hint="eastAsia"/>
          <w:bCs/>
          <w:sz w:val="24"/>
        </w:rPr>
        <w:t>《中华人民共和国政府采购法》第二十二条资格条件，</w:t>
      </w:r>
      <w:r>
        <w:rPr>
          <w:rFonts w:ascii="仿宋_GB2312" w:eastAsia="仿宋_GB2312" w:hAnsi="仿宋_GB2312" w:cs="仿宋_GB2312" w:hint="eastAsia"/>
          <w:sz w:val="24"/>
        </w:rPr>
        <w:t>并已清楚招标文件的要求及有关文件规定。</w:t>
      </w:r>
    </w:p>
    <w:p w14:paraId="75E5CFE2" w14:textId="77777777" w:rsidR="003E7E42"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本单位的法定代表人或单位负责人与所参投的本采购项目包组的其他投标人的法定代表人或单位负责人不为同一人且与其他投标人之间不存在直接控股、管理关系。</w:t>
      </w:r>
    </w:p>
    <w:p w14:paraId="0C650817" w14:textId="77777777" w:rsidR="003E7E42"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1AF41EEB" w14:textId="77777777" w:rsidR="003E7E42"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本单位具有履行合同所必需的设备和专业技术能力，</w:t>
      </w:r>
      <w:proofErr w:type="gramStart"/>
      <w:r>
        <w:rPr>
          <w:rFonts w:ascii="仿宋_GB2312" w:eastAsia="仿宋_GB2312" w:hAnsi="仿宋_GB2312" w:cs="仿宋_GB2312" w:hint="eastAsia"/>
          <w:sz w:val="24"/>
        </w:rPr>
        <w:t>且参加</w:t>
      </w:r>
      <w:proofErr w:type="gramEnd"/>
      <w:r>
        <w:rPr>
          <w:rFonts w:ascii="仿宋_GB2312" w:eastAsia="仿宋_GB2312" w:hAnsi="仿宋_GB2312" w:cs="仿宋_GB2312" w:hint="eastAsia"/>
          <w:sz w:val="24"/>
        </w:rPr>
        <w:t>政府采购活动前3年内在经营活动中没有重大违法记录。否则，由此所造成的损失、不良后果及法律责任，一律由我单位承担。</w:t>
      </w:r>
    </w:p>
    <w:p w14:paraId="2252D891" w14:textId="77777777" w:rsidR="003E7E42" w:rsidRDefault="00000000">
      <w:pPr>
        <w:snapToGrid w:val="0"/>
        <w:spacing w:line="400" w:lineRule="exact"/>
        <w:ind w:firstLineChars="202" w:firstLine="485"/>
        <w:rPr>
          <w:rFonts w:ascii="仿宋_GB2312" w:eastAsia="仿宋_GB2312" w:hAnsi="仿宋_GB2312" w:cs="仿宋_GB2312" w:hint="eastAsia"/>
          <w:sz w:val="24"/>
        </w:rPr>
      </w:pPr>
      <w:r>
        <w:rPr>
          <w:rFonts w:ascii="仿宋_GB2312" w:eastAsia="仿宋_GB2312" w:hAnsi="仿宋_GB2312" w:cs="仿宋_GB2312" w:hint="eastAsia"/>
          <w:sz w:val="24"/>
        </w:rPr>
        <w:t>本次招标采购活动中，如有违法、违规、弄虚作假行为，所造成的损失、不良后果及法律责任，一律由我单位承担。</w:t>
      </w:r>
    </w:p>
    <w:p w14:paraId="5F4AF92F" w14:textId="77777777" w:rsidR="003E7E42" w:rsidRDefault="00000000">
      <w:pPr>
        <w:spacing w:line="400" w:lineRule="exact"/>
        <w:ind w:firstLine="420"/>
        <w:rPr>
          <w:rFonts w:ascii="仿宋_GB2312" w:eastAsia="仿宋_GB2312" w:hAnsi="仿宋_GB2312" w:cs="仿宋_GB2312" w:hint="eastAsia"/>
          <w:b/>
          <w:sz w:val="24"/>
        </w:rPr>
      </w:pPr>
      <w:r>
        <w:rPr>
          <w:rFonts w:ascii="仿宋_GB2312" w:eastAsia="仿宋_GB2312" w:hAnsi="仿宋_GB2312" w:cs="仿宋_GB2312" w:hint="eastAsia"/>
          <w:b/>
          <w:sz w:val="24"/>
        </w:rPr>
        <w:t>特此声明！</w:t>
      </w:r>
    </w:p>
    <w:p w14:paraId="5A4656FD" w14:textId="77777777" w:rsidR="003E7E42" w:rsidRDefault="003E7E42">
      <w:pPr>
        <w:spacing w:line="400" w:lineRule="exact"/>
        <w:ind w:firstLine="420"/>
        <w:rPr>
          <w:rFonts w:ascii="仿宋_GB2312" w:eastAsia="仿宋_GB2312" w:hAnsi="仿宋_GB2312" w:cs="仿宋_GB2312" w:hint="eastAsia"/>
          <w:b/>
          <w:sz w:val="24"/>
        </w:rPr>
      </w:pPr>
    </w:p>
    <w:p w14:paraId="57841CB9" w14:textId="77777777" w:rsidR="003E7E42"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投标人名称（并加盖公章）：</w:t>
      </w:r>
    </w:p>
    <w:p w14:paraId="024EC5DE" w14:textId="77777777" w:rsidR="003E7E42" w:rsidRDefault="00000000">
      <w:pPr>
        <w:tabs>
          <w:tab w:val="left" w:pos="2268"/>
        </w:tabs>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 xml:space="preserve">                                   投标人法定代表人或其委托人签名：</w:t>
      </w:r>
    </w:p>
    <w:p w14:paraId="23099544" w14:textId="77777777" w:rsidR="003E7E42" w:rsidRDefault="00000000">
      <w:pPr>
        <w:tabs>
          <w:tab w:val="left" w:pos="2268"/>
        </w:tabs>
        <w:spacing w:line="400" w:lineRule="exact"/>
        <w:jc w:val="right"/>
        <w:rPr>
          <w:rFonts w:ascii="仿宋_GB2312" w:eastAsia="仿宋_GB2312" w:hAnsi="仿宋_GB2312" w:cs="仿宋_GB2312" w:hint="eastAsia"/>
          <w:sz w:val="24"/>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41B00D59" w14:textId="77777777" w:rsidR="003E7E42" w:rsidRDefault="003E7E42">
      <w:pPr>
        <w:spacing w:line="400" w:lineRule="exact"/>
        <w:rPr>
          <w:sz w:val="24"/>
        </w:rPr>
      </w:pPr>
    </w:p>
    <w:p w14:paraId="19FCF04B" w14:textId="77777777" w:rsidR="003E7E42" w:rsidRDefault="003E7E42">
      <w:pPr>
        <w:spacing w:before="2"/>
        <w:rPr>
          <w:rFonts w:ascii="仿宋_GB2312" w:eastAsia="仿宋_GB2312" w:hAnsi="仿宋_GB2312" w:cs="仿宋_GB2312" w:hint="eastAsia"/>
          <w:color w:val="000000"/>
          <w:sz w:val="32"/>
          <w:szCs w:val="32"/>
        </w:rPr>
      </w:pPr>
    </w:p>
    <w:p w14:paraId="179B2260" w14:textId="77777777" w:rsidR="003E7E42" w:rsidRDefault="003E7E42">
      <w:pPr>
        <w:widowControl/>
        <w:tabs>
          <w:tab w:val="left" w:pos="504"/>
          <w:tab w:val="left" w:pos="840"/>
        </w:tabs>
        <w:spacing w:line="560" w:lineRule="exact"/>
        <w:rPr>
          <w:rFonts w:ascii="仿宋_GB2312" w:eastAsia="仿宋_GB2312" w:hAnsi="仿宋_GB2312" w:cs="仿宋_GB2312" w:hint="eastAsia"/>
          <w:sz w:val="32"/>
          <w:szCs w:val="32"/>
        </w:rPr>
      </w:pPr>
    </w:p>
    <w:p w14:paraId="35826809" w14:textId="77777777" w:rsidR="003E7E42" w:rsidRDefault="003E7E42">
      <w:pPr>
        <w:widowControl/>
        <w:tabs>
          <w:tab w:val="left" w:pos="504"/>
          <w:tab w:val="left" w:pos="840"/>
        </w:tabs>
        <w:spacing w:line="560" w:lineRule="exact"/>
        <w:rPr>
          <w:rFonts w:ascii="仿宋_GB2312" w:eastAsia="仿宋_GB2312" w:hAnsi="仿宋_GB2312" w:cs="仿宋_GB2312" w:hint="eastAsia"/>
          <w:sz w:val="32"/>
          <w:szCs w:val="32"/>
        </w:rPr>
      </w:pPr>
    </w:p>
    <w:p w14:paraId="66DDECB8" w14:textId="77777777" w:rsidR="003E7E42" w:rsidRDefault="003E7E42">
      <w:pPr>
        <w:widowControl/>
        <w:tabs>
          <w:tab w:val="left" w:pos="504"/>
          <w:tab w:val="left" w:pos="840"/>
        </w:tabs>
        <w:spacing w:line="560" w:lineRule="exact"/>
        <w:rPr>
          <w:rFonts w:ascii="仿宋_GB2312" w:eastAsia="仿宋_GB2312" w:hAnsi="仿宋_GB2312" w:cs="仿宋_GB2312" w:hint="eastAsia"/>
          <w:sz w:val="32"/>
          <w:szCs w:val="32"/>
        </w:rPr>
      </w:pPr>
    </w:p>
    <w:p w14:paraId="6ACF4BAC" w14:textId="77777777" w:rsidR="003E7E42" w:rsidRDefault="003E7E42">
      <w:pPr>
        <w:pStyle w:val="2"/>
        <w:adjustRightInd w:val="0"/>
        <w:snapToGrid w:val="0"/>
        <w:spacing w:before="0" w:after="0" w:line="360" w:lineRule="auto"/>
        <w:rPr>
          <w:sz w:val="28"/>
          <w:szCs w:val="28"/>
        </w:rPr>
      </w:pPr>
    </w:p>
    <w:p w14:paraId="2D96F6DA" w14:textId="77777777" w:rsidR="003E7E42" w:rsidRDefault="003E7E42"/>
    <w:p w14:paraId="1388DC4B" w14:textId="77777777" w:rsidR="003E7E42" w:rsidRDefault="003E7E42">
      <w:pPr>
        <w:pStyle w:val="2"/>
        <w:adjustRightInd w:val="0"/>
        <w:snapToGrid w:val="0"/>
        <w:spacing w:before="0" w:after="0" w:line="400" w:lineRule="exact"/>
        <w:jc w:val="center"/>
        <w:rPr>
          <w:rFonts w:ascii="黑体" w:hAnsi="黑体" w:cs="黑体" w:hint="eastAsia"/>
          <w:b w:val="0"/>
          <w:bCs w:val="0"/>
        </w:rPr>
      </w:pPr>
    </w:p>
    <w:p w14:paraId="0477ED96" w14:textId="77777777" w:rsidR="003E7E42" w:rsidRDefault="00000000">
      <w:pPr>
        <w:pStyle w:val="2"/>
        <w:adjustRightInd w:val="0"/>
        <w:snapToGrid w:val="0"/>
        <w:spacing w:before="0" w:after="0" w:line="400" w:lineRule="exact"/>
        <w:jc w:val="center"/>
        <w:rPr>
          <w:rFonts w:ascii="黑体" w:hAnsi="黑体" w:cs="黑体" w:hint="eastAsia"/>
          <w:b w:val="0"/>
          <w:bCs w:val="0"/>
        </w:rPr>
      </w:pPr>
      <w:r>
        <w:rPr>
          <w:rFonts w:ascii="黑体" w:hAnsi="黑体" w:cs="黑体" w:hint="eastAsia"/>
          <w:b w:val="0"/>
          <w:bCs w:val="0"/>
        </w:rPr>
        <w:t>4、报价表</w:t>
      </w:r>
    </w:p>
    <w:p w14:paraId="07E239C9" w14:textId="77777777" w:rsidR="003E7E42" w:rsidRDefault="003E7E42">
      <w:pPr>
        <w:tabs>
          <w:tab w:val="left" w:pos="7740"/>
        </w:tabs>
        <w:adjustRightInd w:val="0"/>
        <w:snapToGrid w:val="0"/>
        <w:spacing w:line="400" w:lineRule="exact"/>
        <w:rPr>
          <w:rFonts w:ascii="仿宋_GB2312" w:eastAsia="仿宋_GB2312" w:hAnsi="仿宋_GB2312" w:cs="仿宋_GB2312" w:hint="eastAsia"/>
          <w:sz w:val="24"/>
        </w:rPr>
      </w:pPr>
    </w:p>
    <w:p w14:paraId="0CCF8088" w14:textId="77777777" w:rsidR="003E7E42" w:rsidRDefault="00000000">
      <w:pPr>
        <w:tabs>
          <w:tab w:val="left" w:pos="7740"/>
        </w:tabs>
        <w:adjustRightInd w:val="0"/>
        <w:snapToGrid w:val="0"/>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投标人名称：（盖章）                                            </w:t>
      </w:r>
    </w:p>
    <w:tbl>
      <w:tblPr>
        <w:tblW w:w="919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1521"/>
        <w:gridCol w:w="1559"/>
        <w:gridCol w:w="1244"/>
        <w:gridCol w:w="1673"/>
        <w:gridCol w:w="1578"/>
      </w:tblGrid>
      <w:tr w:rsidR="003E7E42" w14:paraId="59C57D58" w14:textId="77777777">
        <w:trPr>
          <w:trHeight w:val="855"/>
        </w:trPr>
        <w:tc>
          <w:tcPr>
            <w:tcW w:w="1623" w:type="dxa"/>
            <w:shd w:val="clear" w:color="auto" w:fill="FFFFFF" w:themeFill="background1"/>
            <w:vAlign w:val="center"/>
          </w:tcPr>
          <w:p w14:paraId="0F8290D7" w14:textId="77777777" w:rsidR="003E7E4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kern w:val="0"/>
                <w:sz w:val="24"/>
              </w:rPr>
              <w:t>项目名称</w:t>
            </w:r>
          </w:p>
        </w:tc>
        <w:tc>
          <w:tcPr>
            <w:tcW w:w="1521" w:type="dxa"/>
            <w:shd w:val="clear" w:color="auto" w:fill="FFFFFF" w:themeFill="background1"/>
            <w:vAlign w:val="center"/>
          </w:tcPr>
          <w:p w14:paraId="1EFB3AC2" w14:textId="77777777" w:rsidR="003E7E42" w:rsidRDefault="00000000">
            <w:pPr>
              <w:adjustRightInd w:val="0"/>
              <w:snapToGrid w:val="0"/>
              <w:spacing w:line="380" w:lineRule="exact"/>
              <w:jc w:val="center"/>
              <w:rPr>
                <w:rFonts w:ascii="黑体" w:eastAsia="黑体" w:hAnsi="黑体" w:cs="黑体" w:hint="eastAsia"/>
                <w:color w:val="000000" w:themeColor="text1"/>
                <w:kern w:val="0"/>
                <w:sz w:val="24"/>
              </w:rPr>
            </w:pPr>
            <w:r>
              <w:rPr>
                <w:rFonts w:ascii="黑体" w:eastAsia="黑体" w:hAnsi="黑体" w:cs="黑体" w:hint="eastAsia"/>
                <w:color w:val="000000" w:themeColor="text1"/>
                <w:kern w:val="0"/>
                <w:sz w:val="24"/>
              </w:rPr>
              <w:t>品牌、规格与标准</w:t>
            </w:r>
          </w:p>
        </w:tc>
        <w:tc>
          <w:tcPr>
            <w:tcW w:w="1559" w:type="dxa"/>
            <w:shd w:val="clear" w:color="auto" w:fill="FFFFFF" w:themeFill="background1"/>
            <w:vAlign w:val="center"/>
          </w:tcPr>
          <w:p w14:paraId="2709F63A" w14:textId="77777777" w:rsidR="003E7E4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单位</w:t>
            </w:r>
          </w:p>
        </w:tc>
        <w:tc>
          <w:tcPr>
            <w:tcW w:w="1244" w:type="dxa"/>
            <w:shd w:val="clear" w:color="auto" w:fill="FFFFFF" w:themeFill="background1"/>
            <w:vAlign w:val="center"/>
          </w:tcPr>
          <w:p w14:paraId="4437C911" w14:textId="77777777" w:rsidR="003E7E4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数量</w:t>
            </w:r>
          </w:p>
        </w:tc>
        <w:tc>
          <w:tcPr>
            <w:tcW w:w="1673" w:type="dxa"/>
            <w:shd w:val="clear" w:color="auto" w:fill="FFFFFF" w:themeFill="background1"/>
            <w:vAlign w:val="center"/>
          </w:tcPr>
          <w:p w14:paraId="2B295B48" w14:textId="77777777" w:rsidR="003E7E4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投标单价</w:t>
            </w:r>
          </w:p>
          <w:p w14:paraId="6C9FA548" w14:textId="77777777" w:rsidR="003E7E4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c>
          <w:tcPr>
            <w:tcW w:w="1578" w:type="dxa"/>
            <w:shd w:val="clear" w:color="auto" w:fill="FFFFFF" w:themeFill="background1"/>
            <w:vAlign w:val="center"/>
          </w:tcPr>
          <w:p w14:paraId="4394A9FA" w14:textId="77777777" w:rsidR="003E7E4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投标总价</w:t>
            </w:r>
          </w:p>
          <w:p w14:paraId="3949A82C" w14:textId="77777777" w:rsidR="003E7E42" w:rsidRDefault="00000000">
            <w:pPr>
              <w:adjustRightInd w:val="0"/>
              <w:snapToGrid w:val="0"/>
              <w:spacing w:line="380" w:lineRule="exact"/>
              <w:jc w:val="center"/>
              <w:rPr>
                <w:rFonts w:ascii="黑体" w:eastAsia="黑体" w:hAnsi="黑体" w:cs="黑体" w:hint="eastAsia"/>
                <w:color w:val="000000" w:themeColor="text1"/>
                <w:sz w:val="24"/>
              </w:rPr>
            </w:pPr>
            <w:r>
              <w:rPr>
                <w:rFonts w:ascii="黑体" w:eastAsia="黑体" w:hAnsi="黑体" w:cs="黑体" w:hint="eastAsia"/>
                <w:color w:val="000000" w:themeColor="text1"/>
                <w:sz w:val="24"/>
              </w:rPr>
              <w:t>（元）</w:t>
            </w:r>
          </w:p>
        </w:tc>
      </w:tr>
      <w:tr w:rsidR="003E7E42" w14:paraId="241C1F1B" w14:textId="77777777">
        <w:trPr>
          <w:trHeight w:val="949"/>
        </w:trPr>
        <w:tc>
          <w:tcPr>
            <w:tcW w:w="1623" w:type="dxa"/>
            <w:shd w:val="clear" w:color="auto" w:fill="FFFFFF" w:themeFill="background1"/>
            <w:vAlign w:val="center"/>
          </w:tcPr>
          <w:p w14:paraId="08667F40" w14:textId="77777777" w:rsidR="003E7E42" w:rsidRDefault="003E7E42">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5F2C6B67" w14:textId="77777777" w:rsidR="003E7E42" w:rsidRDefault="003E7E42">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46212E40"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01F8334E" w14:textId="77777777" w:rsidR="003E7E42" w:rsidRDefault="003E7E42">
            <w:pPr>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29D4F9F3"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6A85A51C" w14:textId="77777777" w:rsidR="003E7E42" w:rsidRDefault="003E7E42">
            <w:pPr>
              <w:adjustRightInd w:val="0"/>
              <w:snapToGrid w:val="0"/>
              <w:spacing w:line="380" w:lineRule="exact"/>
              <w:jc w:val="center"/>
              <w:rPr>
                <w:rFonts w:ascii="仿宋" w:eastAsia="仿宋" w:hAnsi="仿宋" w:cs="仿宋" w:hint="eastAsia"/>
                <w:color w:val="0000FF"/>
                <w:sz w:val="24"/>
              </w:rPr>
            </w:pPr>
          </w:p>
        </w:tc>
      </w:tr>
      <w:tr w:rsidR="003E7E42" w14:paraId="35390772" w14:textId="77777777">
        <w:trPr>
          <w:trHeight w:val="963"/>
        </w:trPr>
        <w:tc>
          <w:tcPr>
            <w:tcW w:w="1623" w:type="dxa"/>
            <w:shd w:val="clear" w:color="auto" w:fill="FFFFFF" w:themeFill="background1"/>
            <w:vAlign w:val="center"/>
          </w:tcPr>
          <w:p w14:paraId="65E212EB"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2CFC9F7C"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727F10EA"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0FB8DC0B" w14:textId="77777777" w:rsidR="003E7E42" w:rsidRDefault="003E7E42">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41DE4F5D"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08977390" w14:textId="77777777" w:rsidR="003E7E42" w:rsidRDefault="003E7E42">
            <w:pPr>
              <w:adjustRightInd w:val="0"/>
              <w:snapToGrid w:val="0"/>
              <w:spacing w:line="380" w:lineRule="exact"/>
              <w:jc w:val="center"/>
              <w:rPr>
                <w:rFonts w:ascii="仿宋" w:eastAsia="仿宋" w:hAnsi="仿宋" w:cs="仿宋" w:hint="eastAsia"/>
                <w:color w:val="0000FF"/>
                <w:sz w:val="24"/>
              </w:rPr>
            </w:pPr>
          </w:p>
        </w:tc>
      </w:tr>
      <w:tr w:rsidR="003E7E42" w14:paraId="149F83F3" w14:textId="77777777">
        <w:trPr>
          <w:trHeight w:val="959"/>
        </w:trPr>
        <w:tc>
          <w:tcPr>
            <w:tcW w:w="1623" w:type="dxa"/>
            <w:shd w:val="clear" w:color="auto" w:fill="FFFFFF" w:themeFill="background1"/>
            <w:vAlign w:val="center"/>
          </w:tcPr>
          <w:p w14:paraId="67DF79BA"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034DC232"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591FA1AC"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2D8A3574"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2A317830"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46DC8322" w14:textId="77777777" w:rsidR="003E7E42" w:rsidRDefault="003E7E42">
            <w:pPr>
              <w:adjustRightInd w:val="0"/>
              <w:snapToGrid w:val="0"/>
              <w:spacing w:line="380" w:lineRule="exact"/>
              <w:jc w:val="center"/>
              <w:rPr>
                <w:rFonts w:ascii="仿宋" w:eastAsia="仿宋" w:hAnsi="仿宋" w:cs="仿宋" w:hint="eastAsia"/>
                <w:color w:val="0000FF"/>
                <w:sz w:val="24"/>
              </w:rPr>
            </w:pPr>
          </w:p>
        </w:tc>
      </w:tr>
      <w:tr w:rsidR="003E7E42" w14:paraId="382BE538" w14:textId="77777777">
        <w:trPr>
          <w:trHeight w:val="1008"/>
        </w:trPr>
        <w:tc>
          <w:tcPr>
            <w:tcW w:w="1623" w:type="dxa"/>
            <w:shd w:val="clear" w:color="auto" w:fill="FFFFFF" w:themeFill="background1"/>
            <w:vAlign w:val="center"/>
          </w:tcPr>
          <w:p w14:paraId="4695B786"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78AE7CFF"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58FE435D"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2D6B2306"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022B67AA"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56348700" w14:textId="77777777" w:rsidR="003E7E42" w:rsidRDefault="003E7E42">
            <w:pPr>
              <w:adjustRightInd w:val="0"/>
              <w:snapToGrid w:val="0"/>
              <w:spacing w:line="380" w:lineRule="exact"/>
              <w:jc w:val="center"/>
              <w:rPr>
                <w:rFonts w:ascii="仿宋" w:eastAsia="仿宋" w:hAnsi="仿宋" w:cs="仿宋" w:hint="eastAsia"/>
                <w:color w:val="0000FF"/>
                <w:sz w:val="24"/>
              </w:rPr>
            </w:pPr>
          </w:p>
        </w:tc>
      </w:tr>
      <w:tr w:rsidR="003E7E42" w14:paraId="6CD91C13" w14:textId="77777777">
        <w:trPr>
          <w:trHeight w:val="1116"/>
        </w:trPr>
        <w:tc>
          <w:tcPr>
            <w:tcW w:w="1623" w:type="dxa"/>
            <w:shd w:val="clear" w:color="auto" w:fill="FFFFFF" w:themeFill="background1"/>
            <w:vAlign w:val="center"/>
          </w:tcPr>
          <w:p w14:paraId="07055423"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72797E6E"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39F4393F"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69450651"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81048DD"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43C80E4B" w14:textId="77777777" w:rsidR="003E7E42" w:rsidRDefault="003E7E42">
            <w:pPr>
              <w:adjustRightInd w:val="0"/>
              <w:snapToGrid w:val="0"/>
              <w:spacing w:line="380" w:lineRule="exact"/>
              <w:jc w:val="center"/>
              <w:rPr>
                <w:rFonts w:ascii="仿宋" w:eastAsia="仿宋" w:hAnsi="仿宋" w:cs="仿宋" w:hint="eastAsia"/>
                <w:color w:val="0000FF"/>
                <w:sz w:val="24"/>
              </w:rPr>
            </w:pPr>
          </w:p>
        </w:tc>
      </w:tr>
      <w:tr w:rsidR="003E7E42" w14:paraId="1DC337FB" w14:textId="77777777">
        <w:trPr>
          <w:trHeight w:val="1059"/>
        </w:trPr>
        <w:tc>
          <w:tcPr>
            <w:tcW w:w="1623" w:type="dxa"/>
            <w:shd w:val="clear" w:color="auto" w:fill="FFFFFF" w:themeFill="background1"/>
            <w:vAlign w:val="center"/>
          </w:tcPr>
          <w:p w14:paraId="6016F405"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6B9C4C0A"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661E0EDF"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2A2D68F0" w14:textId="77777777" w:rsidR="003E7E42" w:rsidRDefault="003E7E42">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2B1F968E"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75DF977B" w14:textId="77777777" w:rsidR="003E7E42" w:rsidRDefault="003E7E42">
            <w:pPr>
              <w:adjustRightInd w:val="0"/>
              <w:snapToGrid w:val="0"/>
              <w:spacing w:line="380" w:lineRule="exact"/>
              <w:jc w:val="center"/>
              <w:rPr>
                <w:rFonts w:ascii="仿宋" w:eastAsia="仿宋" w:hAnsi="仿宋" w:cs="仿宋" w:hint="eastAsia"/>
                <w:color w:val="0000FF"/>
                <w:sz w:val="24"/>
              </w:rPr>
            </w:pPr>
          </w:p>
        </w:tc>
      </w:tr>
      <w:tr w:rsidR="003E7E42" w14:paraId="39329380" w14:textId="77777777">
        <w:trPr>
          <w:trHeight w:val="1045"/>
        </w:trPr>
        <w:tc>
          <w:tcPr>
            <w:tcW w:w="1623" w:type="dxa"/>
            <w:shd w:val="clear" w:color="auto" w:fill="FFFFFF" w:themeFill="background1"/>
            <w:vAlign w:val="center"/>
          </w:tcPr>
          <w:p w14:paraId="65475A0B"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7D564B3B" w14:textId="77777777" w:rsidR="003E7E42" w:rsidRDefault="003E7E42">
            <w:pPr>
              <w:widowControl/>
              <w:tabs>
                <w:tab w:val="left" w:pos="1060"/>
              </w:tabs>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72912492"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4534E4E8" w14:textId="77777777" w:rsidR="003E7E42" w:rsidRDefault="003E7E42">
            <w:pPr>
              <w:widowControl/>
              <w:tabs>
                <w:tab w:val="left" w:pos="1060"/>
              </w:tabs>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93E7977"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0CC69443" w14:textId="77777777" w:rsidR="003E7E42" w:rsidRDefault="003E7E42">
            <w:pPr>
              <w:adjustRightInd w:val="0"/>
              <w:snapToGrid w:val="0"/>
              <w:spacing w:line="380" w:lineRule="exact"/>
              <w:jc w:val="center"/>
              <w:rPr>
                <w:rFonts w:ascii="仿宋" w:eastAsia="仿宋" w:hAnsi="仿宋" w:cs="仿宋" w:hint="eastAsia"/>
                <w:color w:val="0000FF"/>
                <w:sz w:val="24"/>
              </w:rPr>
            </w:pPr>
          </w:p>
        </w:tc>
      </w:tr>
      <w:tr w:rsidR="003E7E42" w14:paraId="351D7C38" w14:textId="77777777">
        <w:trPr>
          <w:trHeight w:val="1024"/>
        </w:trPr>
        <w:tc>
          <w:tcPr>
            <w:tcW w:w="1623" w:type="dxa"/>
            <w:shd w:val="clear" w:color="auto" w:fill="FFFFFF" w:themeFill="background1"/>
            <w:vAlign w:val="center"/>
          </w:tcPr>
          <w:p w14:paraId="64516213" w14:textId="77777777" w:rsidR="003E7E42" w:rsidRDefault="003E7E42">
            <w:pPr>
              <w:adjustRightInd w:val="0"/>
              <w:snapToGrid w:val="0"/>
              <w:spacing w:line="380" w:lineRule="exact"/>
              <w:rPr>
                <w:rFonts w:ascii="仿宋" w:eastAsia="仿宋" w:hAnsi="仿宋" w:cs="仿宋" w:hint="eastAsia"/>
                <w:color w:val="0000FF"/>
                <w:kern w:val="0"/>
                <w:sz w:val="24"/>
              </w:rPr>
            </w:pPr>
          </w:p>
        </w:tc>
        <w:tc>
          <w:tcPr>
            <w:tcW w:w="1521" w:type="dxa"/>
            <w:shd w:val="clear" w:color="auto" w:fill="FFFFFF" w:themeFill="background1"/>
            <w:vAlign w:val="center"/>
          </w:tcPr>
          <w:p w14:paraId="212C652C" w14:textId="77777777" w:rsidR="003E7E42" w:rsidRDefault="003E7E42">
            <w:pPr>
              <w:adjustRightInd w:val="0"/>
              <w:snapToGrid w:val="0"/>
              <w:spacing w:line="380" w:lineRule="exact"/>
              <w:rPr>
                <w:rFonts w:ascii="仿宋" w:eastAsia="仿宋" w:hAnsi="仿宋" w:cs="仿宋" w:hint="eastAsia"/>
                <w:color w:val="0000FF"/>
                <w:kern w:val="0"/>
                <w:sz w:val="24"/>
              </w:rPr>
            </w:pPr>
          </w:p>
        </w:tc>
        <w:tc>
          <w:tcPr>
            <w:tcW w:w="1559" w:type="dxa"/>
            <w:shd w:val="clear" w:color="auto" w:fill="FFFFFF" w:themeFill="background1"/>
            <w:vAlign w:val="center"/>
          </w:tcPr>
          <w:p w14:paraId="3F31FC89"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7BB1EC68"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73C74D69"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3FF1AA42" w14:textId="77777777" w:rsidR="003E7E42" w:rsidRDefault="003E7E42">
            <w:pPr>
              <w:adjustRightInd w:val="0"/>
              <w:snapToGrid w:val="0"/>
              <w:spacing w:line="380" w:lineRule="exact"/>
              <w:jc w:val="center"/>
              <w:rPr>
                <w:rFonts w:ascii="仿宋" w:eastAsia="仿宋" w:hAnsi="仿宋" w:cs="仿宋" w:hint="eastAsia"/>
                <w:color w:val="0000FF"/>
                <w:sz w:val="24"/>
              </w:rPr>
            </w:pPr>
          </w:p>
        </w:tc>
      </w:tr>
      <w:tr w:rsidR="003E7E42" w14:paraId="0CA32623" w14:textId="77777777">
        <w:trPr>
          <w:trHeight w:val="1067"/>
        </w:trPr>
        <w:tc>
          <w:tcPr>
            <w:tcW w:w="1623" w:type="dxa"/>
            <w:shd w:val="clear" w:color="auto" w:fill="FFFFFF" w:themeFill="background1"/>
            <w:vAlign w:val="center"/>
          </w:tcPr>
          <w:p w14:paraId="47334CCE" w14:textId="77777777" w:rsidR="003E7E42" w:rsidRDefault="003E7E42">
            <w:pPr>
              <w:adjustRightInd w:val="0"/>
              <w:snapToGrid w:val="0"/>
              <w:spacing w:line="380" w:lineRule="exact"/>
              <w:jc w:val="center"/>
              <w:rPr>
                <w:rFonts w:ascii="仿宋" w:eastAsia="仿宋" w:hAnsi="仿宋" w:cs="仿宋" w:hint="eastAsia"/>
                <w:color w:val="0000FF"/>
                <w:kern w:val="0"/>
                <w:sz w:val="24"/>
              </w:rPr>
            </w:pPr>
          </w:p>
        </w:tc>
        <w:tc>
          <w:tcPr>
            <w:tcW w:w="1521" w:type="dxa"/>
            <w:shd w:val="clear" w:color="auto" w:fill="FFFFFF" w:themeFill="background1"/>
            <w:vAlign w:val="center"/>
          </w:tcPr>
          <w:p w14:paraId="16165A39" w14:textId="77777777" w:rsidR="003E7E42" w:rsidRDefault="003E7E42">
            <w:pPr>
              <w:adjustRightInd w:val="0"/>
              <w:snapToGrid w:val="0"/>
              <w:spacing w:line="380" w:lineRule="exact"/>
              <w:jc w:val="center"/>
              <w:rPr>
                <w:rFonts w:ascii="仿宋" w:eastAsia="仿宋" w:hAnsi="仿宋" w:cs="仿宋" w:hint="eastAsia"/>
                <w:color w:val="0000FF"/>
                <w:kern w:val="0"/>
                <w:sz w:val="24"/>
              </w:rPr>
            </w:pPr>
          </w:p>
        </w:tc>
        <w:tc>
          <w:tcPr>
            <w:tcW w:w="1559" w:type="dxa"/>
            <w:shd w:val="clear" w:color="auto" w:fill="FFFFFF" w:themeFill="background1"/>
            <w:vAlign w:val="center"/>
          </w:tcPr>
          <w:p w14:paraId="728FF8F2"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244" w:type="dxa"/>
            <w:shd w:val="clear" w:color="auto" w:fill="FFFFFF" w:themeFill="background1"/>
            <w:vAlign w:val="center"/>
          </w:tcPr>
          <w:p w14:paraId="184E5D9E"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116A3A10"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33422C1D" w14:textId="77777777" w:rsidR="003E7E42" w:rsidRDefault="003E7E42">
            <w:pPr>
              <w:adjustRightInd w:val="0"/>
              <w:snapToGrid w:val="0"/>
              <w:spacing w:line="380" w:lineRule="exact"/>
              <w:jc w:val="center"/>
              <w:rPr>
                <w:rFonts w:ascii="仿宋" w:eastAsia="仿宋" w:hAnsi="仿宋" w:cs="仿宋" w:hint="eastAsia"/>
                <w:color w:val="0000FF"/>
                <w:sz w:val="24"/>
              </w:rPr>
            </w:pPr>
          </w:p>
        </w:tc>
      </w:tr>
      <w:tr w:rsidR="003E7E42" w14:paraId="2FCBA42C" w14:textId="77777777">
        <w:trPr>
          <w:trHeight w:val="984"/>
        </w:trPr>
        <w:tc>
          <w:tcPr>
            <w:tcW w:w="4703" w:type="dxa"/>
            <w:gridSpan w:val="3"/>
            <w:shd w:val="clear" w:color="auto" w:fill="FFFFFF" w:themeFill="background1"/>
            <w:vAlign w:val="center"/>
          </w:tcPr>
          <w:p w14:paraId="69FAB8C5" w14:textId="77777777" w:rsidR="003E7E42" w:rsidRDefault="00000000">
            <w:pPr>
              <w:adjustRightInd w:val="0"/>
              <w:snapToGrid w:val="0"/>
              <w:spacing w:line="380" w:lineRule="exact"/>
              <w:jc w:val="center"/>
              <w:rPr>
                <w:rFonts w:ascii="仿宋" w:eastAsia="仿宋" w:hAnsi="仿宋" w:cs="仿宋" w:hint="eastAsia"/>
                <w:color w:val="0000FF"/>
                <w:sz w:val="24"/>
              </w:rPr>
            </w:pPr>
            <w:r>
              <w:rPr>
                <w:rFonts w:ascii="黑体" w:eastAsia="黑体" w:hAnsi="黑体" w:cs="黑体" w:hint="eastAsia"/>
                <w:color w:val="000000" w:themeColor="text1"/>
                <w:kern w:val="0"/>
                <w:sz w:val="24"/>
              </w:rPr>
              <w:t>合计（含税）</w:t>
            </w:r>
          </w:p>
        </w:tc>
        <w:tc>
          <w:tcPr>
            <w:tcW w:w="1244" w:type="dxa"/>
            <w:shd w:val="clear" w:color="auto" w:fill="FFFFFF" w:themeFill="background1"/>
            <w:vAlign w:val="center"/>
          </w:tcPr>
          <w:p w14:paraId="528F5646"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673" w:type="dxa"/>
            <w:shd w:val="clear" w:color="auto" w:fill="FFFFFF" w:themeFill="background1"/>
            <w:vAlign w:val="center"/>
          </w:tcPr>
          <w:p w14:paraId="5FEDAD2B" w14:textId="77777777" w:rsidR="003E7E42" w:rsidRDefault="003E7E42">
            <w:pPr>
              <w:adjustRightInd w:val="0"/>
              <w:snapToGrid w:val="0"/>
              <w:spacing w:line="380" w:lineRule="exact"/>
              <w:jc w:val="center"/>
              <w:rPr>
                <w:rFonts w:ascii="仿宋" w:eastAsia="仿宋" w:hAnsi="仿宋" w:cs="仿宋" w:hint="eastAsia"/>
                <w:color w:val="0000FF"/>
                <w:sz w:val="24"/>
              </w:rPr>
            </w:pPr>
          </w:p>
        </w:tc>
        <w:tc>
          <w:tcPr>
            <w:tcW w:w="1578" w:type="dxa"/>
            <w:shd w:val="clear" w:color="auto" w:fill="FFFFFF" w:themeFill="background1"/>
            <w:vAlign w:val="center"/>
          </w:tcPr>
          <w:p w14:paraId="3C19407C" w14:textId="77777777" w:rsidR="003E7E42" w:rsidRDefault="003E7E42">
            <w:pPr>
              <w:adjustRightInd w:val="0"/>
              <w:snapToGrid w:val="0"/>
              <w:spacing w:line="380" w:lineRule="exact"/>
              <w:jc w:val="center"/>
              <w:rPr>
                <w:rFonts w:ascii="仿宋" w:eastAsia="仿宋" w:hAnsi="仿宋" w:cs="仿宋" w:hint="eastAsia"/>
                <w:color w:val="0000FF"/>
                <w:sz w:val="24"/>
              </w:rPr>
            </w:pPr>
          </w:p>
        </w:tc>
      </w:tr>
    </w:tbl>
    <w:p w14:paraId="3265FEA2" w14:textId="77777777" w:rsidR="003E7E42" w:rsidRDefault="003E7E42">
      <w:pPr>
        <w:widowControl/>
        <w:tabs>
          <w:tab w:val="left" w:pos="504"/>
          <w:tab w:val="left" w:pos="840"/>
        </w:tabs>
        <w:spacing w:line="380" w:lineRule="exact"/>
        <w:rPr>
          <w:rFonts w:ascii="仿宋_GB2312" w:eastAsia="仿宋_GB2312" w:hAnsi="仿宋_GB2312" w:cs="仿宋_GB2312" w:hint="eastAsia"/>
          <w:sz w:val="32"/>
          <w:szCs w:val="32"/>
        </w:rPr>
      </w:pPr>
    </w:p>
    <w:p w14:paraId="0DE64DBE" w14:textId="77777777" w:rsidR="003E7E42" w:rsidRDefault="003E7E42">
      <w:pPr>
        <w:widowControl/>
        <w:tabs>
          <w:tab w:val="left" w:pos="504"/>
          <w:tab w:val="left" w:pos="840"/>
        </w:tabs>
        <w:spacing w:line="380" w:lineRule="exact"/>
        <w:rPr>
          <w:rFonts w:ascii="仿宋_GB2312" w:eastAsia="仿宋_GB2312" w:hAnsi="仿宋_GB2312" w:cs="仿宋_GB2312" w:hint="eastAsia"/>
          <w:sz w:val="32"/>
          <w:szCs w:val="32"/>
        </w:rPr>
      </w:pPr>
    </w:p>
    <w:p w14:paraId="57413109" w14:textId="77777777" w:rsidR="003E7E42" w:rsidRDefault="003E7E42">
      <w:pPr>
        <w:widowControl/>
        <w:tabs>
          <w:tab w:val="left" w:pos="504"/>
          <w:tab w:val="left" w:pos="840"/>
        </w:tabs>
        <w:spacing w:line="380" w:lineRule="exact"/>
        <w:rPr>
          <w:rFonts w:ascii="仿宋_GB2312" w:eastAsia="仿宋_GB2312" w:hAnsi="仿宋_GB2312" w:cs="仿宋_GB2312" w:hint="eastAsia"/>
          <w:sz w:val="32"/>
          <w:szCs w:val="32"/>
        </w:rPr>
      </w:pPr>
    </w:p>
    <w:p w14:paraId="7B031D41" w14:textId="77777777" w:rsidR="003E7E42" w:rsidRDefault="00000000">
      <w:pPr>
        <w:widowControl/>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lastRenderedPageBreak/>
        <w:t>5、营业执照</w:t>
      </w:r>
    </w:p>
    <w:p w14:paraId="41863189" w14:textId="77777777" w:rsidR="003E7E42" w:rsidRDefault="003E7E42">
      <w:pPr>
        <w:pStyle w:val="TOC5"/>
      </w:pPr>
    </w:p>
    <w:p w14:paraId="54273666" w14:textId="77777777" w:rsidR="003E7E42" w:rsidRDefault="003E7E42">
      <w:pPr>
        <w:widowControl/>
        <w:tabs>
          <w:tab w:val="left" w:pos="504"/>
          <w:tab w:val="left" w:pos="840"/>
        </w:tabs>
        <w:spacing w:line="560" w:lineRule="exact"/>
        <w:jc w:val="center"/>
        <w:rPr>
          <w:rFonts w:ascii="黑体" w:eastAsia="黑体" w:hAnsi="黑体" w:cs="黑体" w:hint="eastAsia"/>
          <w:sz w:val="32"/>
          <w:szCs w:val="32"/>
        </w:rPr>
      </w:pPr>
    </w:p>
    <w:p w14:paraId="7F5EDAE4" w14:textId="77777777" w:rsidR="003E7E4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设施布置及效果图</w:t>
      </w:r>
    </w:p>
    <w:p w14:paraId="750055FC" w14:textId="77777777" w:rsidR="003E7E42" w:rsidRDefault="003E7E42">
      <w:pPr>
        <w:pStyle w:val="a4"/>
        <w:rPr>
          <w:rFonts w:hint="eastAsia"/>
        </w:rPr>
      </w:pPr>
    </w:p>
    <w:p w14:paraId="28EF99D0" w14:textId="77777777" w:rsidR="003E7E42" w:rsidRDefault="003E7E42">
      <w:pPr>
        <w:pStyle w:val="TOC5"/>
      </w:pPr>
    </w:p>
    <w:p w14:paraId="0AEC7E62" w14:textId="77777777" w:rsidR="003E7E4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服务承诺</w:t>
      </w:r>
    </w:p>
    <w:p w14:paraId="2DB92376" w14:textId="77777777" w:rsidR="003E7E42" w:rsidRDefault="003E7E42">
      <w:pPr>
        <w:pStyle w:val="a4"/>
        <w:rPr>
          <w:rFonts w:hint="eastAsia"/>
        </w:rPr>
      </w:pPr>
    </w:p>
    <w:p w14:paraId="32921FA3" w14:textId="77777777" w:rsidR="003E7E42" w:rsidRDefault="003E7E42">
      <w:pPr>
        <w:pStyle w:val="TOC5"/>
      </w:pPr>
    </w:p>
    <w:p w14:paraId="2AD48BC7" w14:textId="77777777" w:rsidR="003E7E4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拟投入人员情况</w:t>
      </w:r>
    </w:p>
    <w:p w14:paraId="370329C9" w14:textId="77777777" w:rsidR="003E7E42" w:rsidRDefault="003E7E42">
      <w:pPr>
        <w:pStyle w:val="a4"/>
        <w:rPr>
          <w:rFonts w:hint="eastAsia"/>
        </w:rPr>
      </w:pPr>
    </w:p>
    <w:p w14:paraId="0F66CB5B" w14:textId="77777777" w:rsidR="003E7E42" w:rsidRDefault="003E7E42">
      <w:pPr>
        <w:pStyle w:val="TOC5"/>
      </w:pPr>
    </w:p>
    <w:p w14:paraId="75941289" w14:textId="77777777" w:rsidR="003E7E4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总体实施方案</w:t>
      </w:r>
    </w:p>
    <w:p w14:paraId="4C97FF9D" w14:textId="77777777" w:rsidR="003E7E42" w:rsidRDefault="003E7E42">
      <w:pPr>
        <w:pStyle w:val="a4"/>
        <w:rPr>
          <w:rFonts w:hint="eastAsia"/>
        </w:rPr>
      </w:pPr>
    </w:p>
    <w:p w14:paraId="7E360EF6" w14:textId="77777777" w:rsidR="003E7E42" w:rsidRDefault="003E7E42">
      <w:pPr>
        <w:pStyle w:val="TOC5"/>
      </w:pPr>
    </w:p>
    <w:p w14:paraId="7AE8E6E7" w14:textId="77777777" w:rsidR="003E7E4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同类业绩</w:t>
      </w:r>
    </w:p>
    <w:p w14:paraId="53EF2FB7" w14:textId="77777777" w:rsidR="003E7E42" w:rsidRDefault="003E7E42">
      <w:pPr>
        <w:pStyle w:val="a4"/>
        <w:rPr>
          <w:rFonts w:hint="eastAsia"/>
        </w:rPr>
      </w:pPr>
    </w:p>
    <w:p w14:paraId="1A066CCE" w14:textId="77777777" w:rsidR="003E7E42" w:rsidRDefault="003E7E42">
      <w:pPr>
        <w:pStyle w:val="TOC5"/>
      </w:pPr>
    </w:p>
    <w:p w14:paraId="0388CED7" w14:textId="77777777" w:rsidR="003E7E42" w:rsidRDefault="00000000">
      <w:pPr>
        <w:widowControl/>
        <w:numPr>
          <w:ilvl w:val="0"/>
          <w:numId w:val="1"/>
        </w:numPr>
        <w:tabs>
          <w:tab w:val="left" w:pos="504"/>
          <w:tab w:val="left" w:pos="840"/>
        </w:tabs>
        <w:spacing w:line="560" w:lineRule="exact"/>
        <w:jc w:val="center"/>
        <w:rPr>
          <w:rFonts w:ascii="黑体" w:eastAsia="黑体" w:hAnsi="黑体" w:cs="黑体" w:hint="eastAsia"/>
          <w:sz w:val="32"/>
          <w:szCs w:val="32"/>
        </w:rPr>
      </w:pPr>
      <w:r>
        <w:rPr>
          <w:rFonts w:ascii="黑体" w:eastAsia="黑体" w:hAnsi="黑体" w:cs="黑体" w:hint="eastAsia"/>
          <w:sz w:val="32"/>
          <w:szCs w:val="32"/>
        </w:rPr>
        <w:t>信用报告</w:t>
      </w:r>
    </w:p>
    <w:p w14:paraId="3273C3D5" w14:textId="77777777" w:rsidR="003E7E42" w:rsidRDefault="003E7E42"/>
    <w:p w14:paraId="1E2C7EEC" w14:textId="77777777" w:rsidR="003E7E42" w:rsidRDefault="003E7E42">
      <w:pPr>
        <w:pStyle w:val="a4"/>
        <w:rPr>
          <w:rFonts w:hint="eastAsia"/>
        </w:rPr>
      </w:pPr>
    </w:p>
    <w:p w14:paraId="2C0DF495" w14:textId="77777777" w:rsidR="003E7E42" w:rsidRDefault="003E7E42">
      <w:pPr>
        <w:pStyle w:val="TOC5"/>
      </w:pPr>
    </w:p>
    <w:p w14:paraId="2E6CD198" w14:textId="77777777" w:rsidR="003E7E42" w:rsidRDefault="00000000">
      <w:pPr>
        <w:pBdr>
          <w:top w:val="single" w:sz="4" w:space="0" w:color="auto"/>
          <w:left w:val="single" w:sz="4" w:space="0" w:color="auto"/>
          <w:bottom w:val="single" w:sz="4" w:space="0" w:color="auto"/>
          <w:right w:val="single" w:sz="4" w:space="0" w:color="auto"/>
        </w:pBdr>
      </w:pPr>
      <w:r>
        <w:rPr>
          <w:rFonts w:hint="eastAsia"/>
        </w:rPr>
        <w:t>其他相关资料</w:t>
      </w:r>
      <w:r>
        <w:rPr>
          <w:rFonts w:hint="eastAsia"/>
        </w:rPr>
        <w:t xml:space="preserve"> </w:t>
      </w:r>
    </w:p>
    <w:p w14:paraId="1FB1896A" w14:textId="77777777" w:rsidR="003E7E42" w:rsidRDefault="003E7E42"/>
    <w:p w14:paraId="78F16F23" w14:textId="77777777" w:rsidR="003E7E42" w:rsidRDefault="003E7E42">
      <w:pPr>
        <w:pStyle w:val="2"/>
      </w:pPr>
    </w:p>
    <w:sectPr w:rsidR="003E7E42">
      <w:pgSz w:w="11906" w:h="16838"/>
      <w:pgMar w:top="1440" w:right="1179" w:bottom="1440" w:left="1633"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8A78" w14:textId="77777777" w:rsidR="00D90773" w:rsidRDefault="00D90773">
      <w:r>
        <w:separator/>
      </w:r>
    </w:p>
  </w:endnote>
  <w:endnote w:type="continuationSeparator" w:id="0">
    <w:p w14:paraId="2D2A61DD" w14:textId="77777777" w:rsidR="00D90773" w:rsidRDefault="00D9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0000000" w:usb2="00000000" w:usb3="00000000" w:csb0="00040000" w:csb1="00000000"/>
  </w:font>
  <w:font w:name="方正仿宋_GBK">
    <w:altName w:val="微软雅黑"/>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72D43" w14:textId="77777777" w:rsidR="003E7E42" w:rsidRDefault="00000000">
    <w:pPr>
      <w:pStyle w:val="a5"/>
    </w:pPr>
    <w:r>
      <w:rPr>
        <w:noProof/>
      </w:rPr>
      <mc:AlternateContent>
        <mc:Choice Requires="wps">
          <w:drawing>
            <wp:anchor distT="0" distB="0" distL="114300" distR="114300" simplePos="0" relativeHeight="251659264" behindDoc="0" locked="0" layoutInCell="1" allowOverlap="1" wp14:anchorId="155EF60C" wp14:editId="7711E80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D37B9" w14:textId="77777777" w:rsidR="003E7E42"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5EF60C" id="_x0000_t202" coordsize="21600,21600" o:spt="202" path="m,l,21600r21600,l21600,xe">
              <v:stroke joinstyle="miter"/>
              <v:path gradientshapeok="t" o:connecttype="rect"/>
            </v:shapetype>
            <v:shape id="文本框 3"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8D37B9" w14:textId="77777777" w:rsidR="003E7E42"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64A73" w14:textId="77777777" w:rsidR="00D90773" w:rsidRDefault="00D90773">
      <w:r>
        <w:separator/>
      </w:r>
    </w:p>
  </w:footnote>
  <w:footnote w:type="continuationSeparator" w:id="0">
    <w:p w14:paraId="10637DA0" w14:textId="77777777" w:rsidR="00D90773" w:rsidRDefault="00D90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80671"/>
    <w:multiLevelType w:val="singleLevel"/>
    <w:tmpl w:val="78180671"/>
    <w:lvl w:ilvl="0">
      <w:start w:val="6"/>
      <w:numFmt w:val="decimal"/>
      <w:suff w:val="nothing"/>
      <w:lvlText w:val="%1、"/>
      <w:lvlJc w:val="left"/>
    </w:lvl>
  </w:abstractNum>
  <w:num w:numId="1" w16cid:durableId="42056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4B2187"/>
    <w:rsid w:val="DC793495"/>
    <w:rsid w:val="DEF546F5"/>
    <w:rsid w:val="E6D3671B"/>
    <w:rsid w:val="EDB5BCFA"/>
    <w:rsid w:val="F73E7F32"/>
    <w:rsid w:val="FBFEF177"/>
    <w:rsid w:val="FBFF0DB9"/>
    <w:rsid w:val="FEBF09AC"/>
    <w:rsid w:val="00394793"/>
    <w:rsid w:val="003E7E42"/>
    <w:rsid w:val="00D149AF"/>
    <w:rsid w:val="00D361AF"/>
    <w:rsid w:val="00D90773"/>
    <w:rsid w:val="0347484C"/>
    <w:rsid w:val="07D9374B"/>
    <w:rsid w:val="088E08A5"/>
    <w:rsid w:val="09F675FA"/>
    <w:rsid w:val="09FFD803"/>
    <w:rsid w:val="0C8E1E2E"/>
    <w:rsid w:val="0D925C18"/>
    <w:rsid w:val="117A6F1D"/>
    <w:rsid w:val="150B190A"/>
    <w:rsid w:val="151F2EA4"/>
    <w:rsid w:val="18032F44"/>
    <w:rsid w:val="1A13442E"/>
    <w:rsid w:val="26FC555B"/>
    <w:rsid w:val="2C1B0F0F"/>
    <w:rsid w:val="2CA064A4"/>
    <w:rsid w:val="2D4B2187"/>
    <w:rsid w:val="2DCB7D66"/>
    <w:rsid w:val="32D6772B"/>
    <w:rsid w:val="34975093"/>
    <w:rsid w:val="3BBEDFD2"/>
    <w:rsid w:val="3DAD1807"/>
    <w:rsid w:val="3FBF5F40"/>
    <w:rsid w:val="459832E5"/>
    <w:rsid w:val="4BB4DF66"/>
    <w:rsid w:val="4E75D811"/>
    <w:rsid w:val="53AE357B"/>
    <w:rsid w:val="54774745"/>
    <w:rsid w:val="54BC1C05"/>
    <w:rsid w:val="54C72E55"/>
    <w:rsid w:val="561F43F1"/>
    <w:rsid w:val="56FCA3D7"/>
    <w:rsid w:val="575B23B6"/>
    <w:rsid w:val="5BE95351"/>
    <w:rsid w:val="5C0D0948"/>
    <w:rsid w:val="5D69316D"/>
    <w:rsid w:val="5DCE6939"/>
    <w:rsid w:val="5E9F6C83"/>
    <w:rsid w:val="5F200AD2"/>
    <w:rsid w:val="5FBE1972"/>
    <w:rsid w:val="607D63B5"/>
    <w:rsid w:val="635E5B69"/>
    <w:rsid w:val="642F53C9"/>
    <w:rsid w:val="66E26BBF"/>
    <w:rsid w:val="6ADD3E1C"/>
    <w:rsid w:val="6F091687"/>
    <w:rsid w:val="713914D2"/>
    <w:rsid w:val="716441C3"/>
    <w:rsid w:val="725D7547"/>
    <w:rsid w:val="72790BF1"/>
    <w:rsid w:val="73093D0B"/>
    <w:rsid w:val="75FC7C36"/>
    <w:rsid w:val="77103008"/>
    <w:rsid w:val="773E3016"/>
    <w:rsid w:val="777F7B9A"/>
    <w:rsid w:val="77FA2116"/>
    <w:rsid w:val="7B7E0FAB"/>
    <w:rsid w:val="7F4329A8"/>
    <w:rsid w:val="7F6BA200"/>
    <w:rsid w:val="7F6F5F20"/>
    <w:rsid w:val="ADFFAFFA"/>
    <w:rsid w:val="B1FF1FE2"/>
    <w:rsid w:val="B7F56463"/>
    <w:rsid w:val="BCB70020"/>
    <w:rsid w:val="BDFF140E"/>
    <w:rsid w:val="BF76D501"/>
    <w:rsid w:val="BFB7DB88"/>
    <w:rsid w:val="CF070895"/>
    <w:rsid w:val="CF1F2321"/>
    <w:rsid w:val="D5DF9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866AAA"/>
  <w15:docId w15:val="{6B240000-8B63-4B13-B9E4-C1DCD0F3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left="720"/>
      <w:jc w:val="left"/>
    </w:pPr>
    <w:rPr>
      <w:kern w:val="0"/>
      <w:szCs w:val="20"/>
    </w:rPr>
  </w:style>
  <w:style w:type="paragraph" w:styleId="a4">
    <w:name w:val="Body Text"/>
    <w:basedOn w:val="a"/>
    <w:next w:val="TOC5"/>
    <w:qFormat/>
    <w:rPr>
      <w:rFonts w:ascii="宋体" w:hAnsi="宋体"/>
      <w:color w:val="0000FF"/>
      <w:sz w:val="28"/>
    </w:rPr>
  </w:style>
  <w:style w:type="paragraph" w:styleId="TOC5">
    <w:name w:val="toc 5"/>
    <w:basedOn w:val="a"/>
    <w:next w:val="a"/>
    <w:unhideWhenUsed/>
    <w:qFormat/>
    <w:pPr>
      <w:ind w:left="840"/>
      <w:jc w:val="left"/>
    </w:pPr>
    <w:rPr>
      <w:rFonts w:ascii="Calibri" w:hAnsi="Calibri"/>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jc w:val="left"/>
    </w:pPr>
    <w:rPr>
      <w:rFonts w:cs="Times New Roman"/>
      <w:kern w:val="0"/>
      <w:sz w:val="24"/>
    </w:rPr>
  </w:style>
  <w:style w:type="character" w:customStyle="1" w:styleId="font21">
    <w:name w:val="font21"/>
    <w:basedOn w:val="a0"/>
    <w:qFormat/>
    <w:rPr>
      <w:rFonts w:ascii="宋体" w:eastAsia="宋体" w:hAnsi="宋体" w:cs="宋体" w:hint="eastAsia"/>
      <w:b/>
      <w:color w:val="000000"/>
      <w:sz w:val="22"/>
      <w:szCs w:val="22"/>
      <w:u w:val="none"/>
    </w:rPr>
  </w:style>
  <w:style w:type="character" w:customStyle="1" w:styleId="font11">
    <w:name w:val="font11"/>
    <w:basedOn w:val="a0"/>
    <w:qFormat/>
    <w:rPr>
      <w:rFonts w:ascii="宋体" w:eastAsia="宋体" w:hAnsi="宋体" w:cs="宋体" w:hint="eastAsia"/>
      <w:b/>
      <w:color w:val="000000"/>
      <w:sz w:val="22"/>
      <w:szCs w:val="22"/>
      <w:u w:val="none"/>
    </w:rPr>
  </w:style>
  <w:style w:type="character" w:customStyle="1" w:styleId="font01">
    <w:name w:val="font01"/>
    <w:basedOn w:val="a0"/>
    <w:qFormat/>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徐药师</dc:creator>
  <cp:lastModifiedBy>生 赖</cp:lastModifiedBy>
  <cp:revision>2</cp:revision>
  <cp:lastPrinted>2024-09-06T10:05:00Z</cp:lastPrinted>
  <dcterms:created xsi:type="dcterms:W3CDTF">2024-10-09T10:06:00Z</dcterms:created>
  <dcterms:modified xsi:type="dcterms:W3CDTF">2024-10-09T10:06:00Z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351B129AD6E8EFA660F405674A41FC8F</vt:lpwstr>
  </property>
</Properties>
</file>