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D89A" w14:textId="77777777" w:rsidR="006B16B1" w:rsidRDefault="006B16B1" w:rsidP="006B16B1">
      <w:pPr>
        <w:pStyle w:val="a5"/>
        <w:tabs>
          <w:tab w:val="left" w:pos="426"/>
        </w:tabs>
        <w:adjustRightInd w:val="0"/>
        <w:snapToGrid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14:paraId="089F6676" w14:textId="77777777" w:rsidR="006B16B1" w:rsidRDefault="006B16B1" w:rsidP="006B16B1">
      <w:pPr>
        <w:pStyle w:val="a5"/>
        <w:tabs>
          <w:tab w:val="left" w:pos="426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662A8087" w14:textId="77777777" w:rsidR="006B16B1" w:rsidRDefault="006B16B1" w:rsidP="006B16B1">
      <w:pPr>
        <w:pStyle w:val="a5"/>
        <w:tabs>
          <w:tab w:val="left" w:pos="426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承诺函</w:t>
      </w:r>
    </w:p>
    <w:p w14:paraId="079195B6" w14:textId="77777777" w:rsidR="006B16B1" w:rsidRDefault="006B16B1" w:rsidP="006B16B1">
      <w:pPr>
        <w:pStyle w:val="a4"/>
        <w:widowControl/>
        <w:spacing w:before="120" w:beforeAutospacing="0" w:after="120" w:afterAutospacing="0" w:line="420" w:lineRule="atLeast"/>
        <w:rPr>
          <w:rFonts w:ascii="仿宋_GB2312" w:eastAsia="仿宋_GB2312" w:hAnsi="Times New Roman" w:hint="eastAsia"/>
          <w:kern w:val="2"/>
          <w:sz w:val="32"/>
          <w:szCs w:val="32"/>
        </w:rPr>
      </w:pPr>
    </w:p>
    <w:p w14:paraId="77291259" w14:textId="77777777" w:rsidR="006B16B1" w:rsidRDefault="006B16B1" w:rsidP="006B16B1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我司承诺若被确认为“</w:t>
      </w:r>
      <w:r>
        <w:rPr>
          <w:rFonts w:ascii="仿宋_GB2312" w:eastAsia="仿宋_GB2312" w:hAnsi="微软雅黑" w:cs="仿宋_GB2312" w:hint="eastAsia"/>
          <w:sz w:val="32"/>
          <w:szCs w:val="32"/>
        </w:rPr>
        <w:t>中山市光荣院2022年革命老人护理服务项目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”的中标单位，在与贵局签订合同的10天内配备符合要求的人员到岗，逾期将放弃本次中标资格，并承担相应的法律责任。</w:t>
      </w:r>
    </w:p>
    <w:p w14:paraId="7DB1D91D" w14:textId="77777777" w:rsidR="006B16B1" w:rsidRDefault="006B16B1" w:rsidP="006B16B1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</w:p>
    <w:p w14:paraId="2AE3263F" w14:textId="77777777" w:rsidR="006B16B1" w:rsidRDefault="006B16B1" w:rsidP="006B16B1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 xml:space="preserve">                           单位（盖章）：</w:t>
      </w:r>
    </w:p>
    <w:p w14:paraId="673F0A56" w14:textId="77777777" w:rsidR="006B16B1" w:rsidRDefault="006B16B1" w:rsidP="006B16B1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 xml:space="preserve">                           年    月    日</w:t>
      </w:r>
    </w:p>
    <w:p w14:paraId="787C8212" w14:textId="77777777" w:rsidR="006B16B1" w:rsidRDefault="006B16B1" w:rsidP="006B16B1">
      <w:pPr>
        <w:rPr>
          <w:rFonts w:hint="eastAsia"/>
        </w:rPr>
      </w:pPr>
    </w:p>
    <w:p w14:paraId="5B96DDE7" w14:textId="77777777" w:rsidR="006B16B1" w:rsidRDefault="006B16B1" w:rsidP="006B16B1">
      <w:pPr>
        <w:ind w:firstLine="5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7156B27" w14:textId="77777777" w:rsidR="00171136" w:rsidRPr="006B16B1" w:rsidRDefault="00171136" w:rsidP="006B16B1"/>
    <w:sectPr w:rsidR="00171136" w:rsidRPr="006B1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B0"/>
    <w:rsid w:val="00171136"/>
    <w:rsid w:val="006B16B1"/>
    <w:rsid w:val="009F4389"/>
    <w:rsid w:val="00B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86D4"/>
  <w15:chartTrackingRefBased/>
  <w15:docId w15:val="{43A3B4C8-213E-4233-A461-84BBC75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C21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BC21B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Plain Text"/>
    <w:basedOn w:val="a"/>
    <w:link w:val="a6"/>
    <w:qFormat/>
    <w:rsid w:val="00BC21B0"/>
    <w:rPr>
      <w:rFonts w:ascii="宋体" w:hAnsi="Courier New"/>
      <w:szCs w:val="20"/>
    </w:rPr>
  </w:style>
  <w:style w:type="character" w:customStyle="1" w:styleId="a6">
    <w:name w:val="纯文本 字符"/>
    <w:basedOn w:val="a1"/>
    <w:link w:val="a5"/>
    <w:rsid w:val="00BC21B0"/>
    <w:rPr>
      <w:rFonts w:ascii="宋体" w:eastAsia="宋体" w:hAnsi="Courier New" w:cs="Times New Roman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BC21B0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BC21B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3</cp:revision>
  <dcterms:created xsi:type="dcterms:W3CDTF">2021-12-08T10:12:00Z</dcterms:created>
  <dcterms:modified xsi:type="dcterms:W3CDTF">2021-12-08T10:16:00Z</dcterms:modified>
</cp:coreProperties>
</file>