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3</w:t>
      </w:r>
    </w:p>
    <w:p>
      <w:pPr>
        <w:pStyle w:val="2"/>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z w:val="32"/>
          <w:szCs w:val="32"/>
        </w:rPr>
      </w:pPr>
      <w:bookmarkStart w:id="10" w:name="_GoBack"/>
      <w:r>
        <w:rPr>
          <w:rFonts w:hint="eastAsia" w:ascii="方正小标宋简体" w:hAnsi="方正小标宋简体" w:eastAsia="方正小标宋简体" w:cs="方正小标宋简体"/>
          <w:color w:val="000000"/>
          <w:sz w:val="44"/>
          <w:szCs w:val="44"/>
        </w:rPr>
        <w:t>投标文件格式</w:t>
      </w:r>
      <w:bookmarkStart w:id="0" w:name="_Toc118799878"/>
      <w:bookmarkStart w:id="1" w:name="_Toc12118375"/>
      <w:bookmarkStart w:id="2" w:name="_Toc517502637"/>
      <w:bookmarkStart w:id="3" w:name="_Toc518485838"/>
    </w:p>
    <w:bookmarkEnd w:id="10"/>
    <w:p>
      <w:pPr>
        <w:pStyle w:val="3"/>
        <w:pageBreakBefore w:val="0"/>
        <w:widowControl w:val="0"/>
        <w:kinsoku/>
        <w:wordWrap/>
        <w:overflowPunct/>
        <w:topLinePunct w:val="0"/>
        <w:autoSpaceDE/>
        <w:autoSpaceDN/>
        <w:bidi w:val="0"/>
        <w:adjustRightInd/>
        <w:snapToGrid/>
        <w:spacing w:before="120" w:after="120" w:line="400" w:lineRule="exact"/>
        <w:jc w:val="center"/>
        <w:textAlignment w:val="auto"/>
        <w:rPr>
          <w:rFonts w:hint="eastAsia" w:ascii="黑体" w:hAnsi="黑体" w:eastAsia="黑体" w:cs="黑体"/>
          <w:b w:val="0"/>
          <w:bCs w:val="0"/>
          <w:color w:val="000000"/>
          <w:sz w:val="24"/>
          <w:szCs w:val="24"/>
        </w:rPr>
      </w:pPr>
    </w:p>
    <w:p>
      <w:pPr>
        <w:pStyle w:val="3"/>
        <w:pageBreakBefore w:val="0"/>
        <w:widowControl w:val="0"/>
        <w:kinsoku/>
        <w:wordWrap/>
        <w:overflowPunct/>
        <w:topLinePunct w:val="0"/>
        <w:autoSpaceDE/>
        <w:autoSpaceDN/>
        <w:bidi w:val="0"/>
        <w:adjustRightInd/>
        <w:snapToGrid/>
        <w:spacing w:before="120" w:after="120" w:line="400" w:lineRule="exact"/>
        <w:jc w:val="center"/>
        <w:textAlignment w:val="auto"/>
        <w:rPr>
          <w:rFonts w:hint="eastAsia" w:ascii="仿宋_GB2312" w:hAnsi="仿宋_GB2312" w:eastAsia="仿宋_GB2312" w:cs="仿宋_GB2312"/>
          <w:color w:val="000000"/>
          <w:sz w:val="32"/>
          <w:szCs w:val="32"/>
        </w:rPr>
      </w:pPr>
      <w:r>
        <w:rPr>
          <w:rFonts w:hint="eastAsia" w:ascii="黑体" w:hAnsi="黑体" w:eastAsia="黑体" w:cs="黑体"/>
          <w:b w:val="0"/>
          <w:bCs w:val="0"/>
          <w:color w:val="000000"/>
          <w:sz w:val="32"/>
          <w:szCs w:val="32"/>
        </w:rPr>
        <w:t>1、投标函</w:t>
      </w:r>
      <w:bookmarkEnd w:id="0"/>
      <w:bookmarkEnd w:id="1"/>
      <w:bookmarkEnd w:id="2"/>
      <w:bookmarkEnd w:id="3"/>
      <w:bookmarkStart w:id="4" w:name="_Toc72860202"/>
      <w:bookmarkStart w:id="5" w:name="_Toc118799889"/>
    </w:p>
    <w:p>
      <w:pPr>
        <w:pageBreakBefore w:val="0"/>
        <w:widowControl w:val="0"/>
        <w:kinsoku/>
        <w:wordWrap/>
        <w:overflowPunct/>
        <w:topLinePunct w:val="0"/>
        <w:autoSpaceDE/>
        <w:autoSpaceDN/>
        <w:bidi w:val="0"/>
        <w:adjustRightInd/>
        <w:snapToGrid/>
        <w:spacing w:line="400" w:lineRule="exact"/>
        <w:ind w:left="748" w:hanging="748"/>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致：</w:t>
      </w:r>
      <w:bookmarkEnd w:id="4"/>
      <w:r>
        <w:rPr>
          <w:rFonts w:hint="eastAsia" w:ascii="仿宋_GB2312" w:hAnsi="仿宋_GB2312" w:eastAsia="仿宋_GB2312" w:cs="仿宋_GB2312"/>
          <w:color w:val="000000"/>
          <w:sz w:val="24"/>
          <w:szCs w:val="24"/>
        </w:rPr>
        <w:t>中山市</w:t>
      </w:r>
      <w:r>
        <w:rPr>
          <w:rFonts w:hint="eastAsia" w:ascii="仿宋_GB2312" w:hAnsi="仿宋_GB2312" w:eastAsia="仿宋_GB2312" w:cs="仿宋_GB2312"/>
          <w:color w:val="000000"/>
          <w:sz w:val="24"/>
          <w:szCs w:val="24"/>
          <w:lang w:eastAsia="zh-CN"/>
        </w:rPr>
        <w:t>退役</w:t>
      </w:r>
      <w:r>
        <w:rPr>
          <w:rFonts w:hint="eastAsia" w:ascii="仿宋_GB2312" w:hAnsi="仿宋_GB2312" w:eastAsia="仿宋_GB2312" w:cs="仿宋_GB2312"/>
          <w:color w:val="000000"/>
          <w:sz w:val="24"/>
          <w:szCs w:val="24"/>
        </w:rPr>
        <w:t>军人</w:t>
      </w:r>
      <w:r>
        <w:rPr>
          <w:rFonts w:hint="eastAsia" w:ascii="仿宋_GB2312" w:hAnsi="仿宋_GB2312" w:eastAsia="仿宋_GB2312" w:cs="仿宋_GB2312"/>
          <w:color w:val="000000"/>
          <w:sz w:val="24"/>
          <w:szCs w:val="24"/>
          <w:lang w:eastAsia="zh-CN"/>
        </w:rPr>
        <w:t>事务局</w:t>
      </w:r>
    </w:p>
    <w:p>
      <w:pPr>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pacing w:val="20"/>
          <w:sz w:val="24"/>
          <w:szCs w:val="24"/>
        </w:rPr>
        <w:t>我方收到贵方关于</w:t>
      </w:r>
      <w:r>
        <w:rPr>
          <w:rFonts w:hint="eastAsia" w:ascii="仿宋_GB2312" w:hAnsi="仿宋_GB2312" w:eastAsia="仿宋_GB2312" w:cs="仿宋_GB2312"/>
          <w:b/>
          <w:bCs/>
          <w:color w:val="000000"/>
          <w:spacing w:val="20"/>
          <w:sz w:val="24"/>
          <w:szCs w:val="24"/>
          <w:u w:val="single"/>
        </w:rPr>
        <w:t>中山市退役军人事务局2020年中山市烈士纪念日公祭活动服务项目</w:t>
      </w:r>
      <w:r>
        <w:rPr>
          <w:rFonts w:hint="eastAsia" w:ascii="仿宋_GB2312" w:hAnsi="仿宋_GB2312" w:eastAsia="仿宋_GB2312" w:cs="仿宋_GB2312"/>
          <w:b/>
          <w:bCs/>
          <w:color w:val="000000"/>
          <w:spacing w:val="20"/>
          <w:sz w:val="24"/>
          <w:szCs w:val="24"/>
          <w:u w:val="single"/>
          <w:lang w:eastAsia="zh-CN"/>
        </w:rPr>
        <w:t>采购</w:t>
      </w:r>
      <w:r>
        <w:rPr>
          <w:rFonts w:hint="eastAsia" w:ascii="仿宋_GB2312" w:hAnsi="仿宋_GB2312" w:eastAsia="仿宋_GB2312" w:cs="仿宋_GB2312"/>
          <w:color w:val="000000"/>
          <w:spacing w:val="20"/>
          <w:sz w:val="24"/>
          <w:szCs w:val="24"/>
        </w:rPr>
        <w:t>的招标文件，</w:t>
      </w:r>
      <w:r>
        <w:rPr>
          <w:rFonts w:hint="eastAsia" w:ascii="仿宋_GB2312" w:hAnsi="仿宋_GB2312" w:eastAsia="仿宋_GB2312" w:cs="仿宋_GB2312"/>
          <w:color w:val="000000"/>
          <w:sz w:val="24"/>
          <w:szCs w:val="24"/>
        </w:rPr>
        <w:t>我方完全理解招标文件的所有内容，现决定投标本项目，据此我方承诺如下：</w:t>
      </w:r>
    </w:p>
    <w:p>
      <w:pPr>
        <w:pageBreakBefore w:val="0"/>
        <w:widowControl w:val="0"/>
        <w:numPr>
          <w:ilvl w:val="0"/>
          <w:numId w:val="0"/>
        </w:numPr>
        <w:tabs>
          <w:tab w:val="left" w:pos="426"/>
        </w:tabs>
        <w:kinsoku/>
        <w:wordWrap/>
        <w:overflowPunct/>
        <w:topLinePunct w:val="0"/>
        <w:autoSpaceDE/>
        <w:autoSpaceDN/>
        <w:bidi w:val="0"/>
        <w:adjustRightInd/>
        <w:snapToGrid/>
        <w:spacing w:line="400" w:lineRule="exact"/>
        <w:ind w:leftChars="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我方的投标文件在投标截止日后90天（日历天）内保持有效，如中标，有效期将延至本项目《采购合同》执行期满日为止。</w:t>
      </w:r>
    </w:p>
    <w:p>
      <w:pPr>
        <w:pageBreakBefore w:val="0"/>
        <w:widowControl w:val="0"/>
        <w:numPr>
          <w:ilvl w:val="0"/>
          <w:numId w:val="0"/>
        </w:numPr>
        <w:tabs>
          <w:tab w:val="left" w:pos="426"/>
        </w:tabs>
        <w:kinsoku/>
        <w:wordWrap/>
        <w:overflowPunct/>
        <w:topLinePunct w:val="0"/>
        <w:autoSpaceDE/>
        <w:autoSpaceDN/>
        <w:bidi w:val="0"/>
        <w:adjustRightInd/>
        <w:snapToGrid/>
        <w:spacing w:line="400" w:lineRule="exact"/>
        <w:ind w:leftChars="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我方在参与投标前已仔细研究了招标文件和所有相关资料，我方完全明白并认为此招标文件没有倾向性，也没有存在排斥潜在投标人的内容，我方同意招标文件的相关条款，放弃对招标文件提出误解和质疑的一切权利。</w:t>
      </w:r>
    </w:p>
    <w:p>
      <w:pPr>
        <w:pageBreakBefore w:val="0"/>
        <w:widowControl w:val="0"/>
        <w:numPr>
          <w:ilvl w:val="0"/>
          <w:numId w:val="0"/>
        </w:numPr>
        <w:tabs>
          <w:tab w:val="left" w:pos="426"/>
        </w:tabs>
        <w:kinsoku/>
        <w:wordWrap/>
        <w:overflowPunct/>
        <w:topLinePunct w:val="0"/>
        <w:autoSpaceDE/>
        <w:autoSpaceDN/>
        <w:bidi w:val="0"/>
        <w:adjustRightInd/>
        <w:snapToGrid/>
        <w:spacing w:line="400" w:lineRule="exact"/>
        <w:ind w:leftChars="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我方作为在法律、财务和运作上独立于采购方、招标代理机构的投标供应商，在此保证所提交的所有文件和全部说明是真实的和正确的。由于我方提供资料不实而造成的责任和后果由我方承担。我方同意按照贵方提出的要求，提供与投标有关的任何其它数据或信息。</w:t>
      </w:r>
    </w:p>
    <w:p>
      <w:pPr>
        <w:pageBreakBefore w:val="0"/>
        <w:widowControl w:val="0"/>
        <w:numPr>
          <w:ilvl w:val="0"/>
          <w:numId w:val="0"/>
        </w:numPr>
        <w:tabs>
          <w:tab w:val="left" w:pos="426"/>
        </w:tabs>
        <w:kinsoku/>
        <w:wordWrap/>
        <w:overflowPunct/>
        <w:topLinePunct w:val="0"/>
        <w:autoSpaceDE/>
        <w:autoSpaceDN/>
        <w:bidi w:val="0"/>
        <w:adjustRightInd/>
        <w:snapToGrid/>
        <w:spacing w:line="400" w:lineRule="exact"/>
        <w:ind w:leftChars="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投标人同意提供按照贵方可能要求的与我方投标有关的一切数据或资料</w:t>
      </w:r>
      <w:r>
        <w:rPr>
          <w:rFonts w:hint="eastAsia" w:ascii="仿宋_GB2312" w:hAnsi="仿宋_GB2312" w:eastAsia="仿宋_GB2312" w:cs="仿宋_GB2312"/>
          <w:color w:val="000000"/>
          <w:sz w:val="24"/>
          <w:szCs w:val="24"/>
          <w:lang w:eastAsia="zh-CN"/>
        </w:rPr>
        <w:t>。</w:t>
      </w:r>
    </w:p>
    <w:p>
      <w:pPr>
        <w:pageBreakBefore w:val="0"/>
        <w:widowControl w:val="0"/>
        <w:numPr>
          <w:ilvl w:val="0"/>
          <w:numId w:val="0"/>
        </w:numPr>
        <w:tabs>
          <w:tab w:val="left" w:pos="426"/>
        </w:tabs>
        <w:kinsoku/>
        <w:wordWrap/>
        <w:overflowPunct/>
        <w:topLinePunct w:val="0"/>
        <w:autoSpaceDE/>
        <w:autoSpaceDN/>
        <w:bidi w:val="0"/>
        <w:adjustRightInd/>
        <w:snapToGrid/>
        <w:spacing w:line="400" w:lineRule="exact"/>
        <w:ind w:leftChars="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我方同意如在本项目开标后、投标有效期之内撤回投标的，贵方将不退还投标保证金（如有）。</w:t>
      </w:r>
    </w:p>
    <w:p>
      <w:pPr>
        <w:pageBreakBefore w:val="0"/>
        <w:widowControl w:val="0"/>
        <w:numPr>
          <w:ilvl w:val="0"/>
          <w:numId w:val="0"/>
        </w:numPr>
        <w:tabs>
          <w:tab w:val="left" w:pos="426"/>
        </w:tabs>
        <w:kinsoku/>
        <w:wordWrap/>
        <w:overflowPunct/>
        <w:topLinePunct w:val="0"/>
        <w:autoSpaceDE/>
        <w:autoSpaceDN/>
        <w:bidi w:val="0"/>
        <w:adjustRightInd/>
        <w:snapToGrid/>
        <w:spacing w:line="400" w:lineRule="exact"/>
        <w:ind w:leftChars="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rPr>
        <w:t>我方如果中标，保证履行投标文件中承诺的全部责任和义务，切实履行《采购合同》中的全部条款。</w:t>
      </w:r>
    </w:p>
    <w:p>
      <w:pPr>
        <w:pageBreakBefore w:val="0"/>
        <w:widowControl w:val="0"/>
        <w:numPr>
          <w:ilvl w:val="0"/>
          <w:numId w:val="0"/>
        </w:numPr>
        <w:tabs>
          <w:tab w:val="left" w:pos="426"/>
        </w:tabs>
        <w:kinsoku/>
        <w:wordWrap/>
        <w:overflowPunct/>
        <w:topLinePunct w:val="0"/>
        <w:autoSpaceDE/>
        <w:autoSpaceDN/>
        <w:bidi w:val="0"/>
        <w:adjustRightInd/>
        <w:snapToGrid/>
        <w:spacing w:line="400" w:lineRule="exact"/>
        <w:ind w:leftChars="0"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7、</w:t>
      </w:r>
      <w:r>
        <w:rPr>
          <w:rFonts w:hint="eastAsia" w:ascii="仿宋_GB2312" w:hAnsi="仿宋_GB2312" w:eastAsia="仿宋_GB2312" w:cs="仿宋_GB2312"/>
          <w:color w:val="000000"/>
          <w:sz w:val="24"/>
          <w:szCs w:val="24"/>
        </w:rPr>
        <w:t>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pageBreakBefore w:val="0"/>
        <w:widowControl w:val="0"/>
        <w:numPr>
          <w:ilvl w:val="0"/>
          <w:numId w:val="0"/>
        </w:numPr>
        <w:tabs>
          <w:tab w:val="left" w:pos="426"/>
        </w:tabs>
        <w:kinsoku/>
        <w:wordWrap/>
        <w:overflowPunct/>
        <w:topLinePunct w:val="0"/>
        <w:autoSpaceDE/>
        <w:autoSpaceDN/>
        <w:bidi w:val="0"/>
        <w:adjustRightInd/>
        <w:snapToGrid/>
        <w:spacing w:line="400" w:lineRule="exact"/>
        <w:ind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8、</w:t>
      </w:r>
      <w:r>
        <w:rPr>
          <w:rFonts w:hint="eastAsia" w:ascii="仿宋_GB2312" w:hAnsi="仿宋_GB2312" w:eastAsia="仿宋_GB2312" w:cs="仿宋_GB2312"/>
          <w:color w:val="000000"/>
          <w:sz w:val="24"/>
          <w:szCs w:val="24"/>
        </w:rPr>
        <w:t>与本投标有关的一切正式往来通讯请寄</w:t>
      </w:r>
      <w:r>
        <w:rPr>
          <w:rFonts w:hint="eastAsia" w:ascii="仿宋_GB2312" w:hAnsi="仿宋_GB2312" w:eastAsia="仿宋_GB2312" w:cs="仿宋_GB2312"/>
          <w:color w:val="000000"/>
          <w:sz w:val="24"/>
          <w:szCs w:val="24"/>
          <w:lang w:eastAsia="zh-CN"/>
        </w:rPr>
        <w:t>（投标人地址）</w:t>
      </w:r>
      <w:r>
        <w:rPr>
          <w:rFonts w:hint="eastAsia" w:ascii="仿宋_GB2312" w:hAnsi="仿宋_GB2312" w:eastAsia="仿宋_GB2312" w:cs="仿宋_GB2312"/>
          <w:color w:val="000000"/>
          <w:sz w:val="24"/>
          <w:szCs w:val="24"/>
        </w:rPr>
        <w:t>：</w:t>
      </w:r>
    </w:p>
    <w:p>
      <w:pPr>
        <w:pageBreakBefore w:val="0"/>
        <w:widowControl w:val="0"/>
        <w:tabs>
          <w:tab w:val="left" w:pos="2268"/>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投标人名称（并加盖公章）：</w:t>
      </w:r>
    </w:p>
    <w:p>
      <w:pPr>
        <w:pageBreakBefore w:val="0"/>
        <w:widowControl w:val="0"/>
        <w:tabs>
          <w:tab w:val="left" w:pos="2268"/>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投标人法定代表人或其委托人签名：</w:t>
      </w:r>
    </w:p>
    <w:p>
      <w:pPr>
        <w:pageBreakBefore w:val="0"/>
        <w:widowControl w:val="0"/>
        <w:tabs>
          <w:tab w:val="left" w:pos="2268"/>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日期：</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p>
    <w:p>
      <w:pPr>
        <w:pStyle w:val="3"/>
        <w:keepNext w:val="0"/>
        <w:keepLines w:val="0"/>
        <w:pageBreakBefore w:val="0"/>
        <w:widowControl w:val="0"/>
        <w:kinsoku/>
        <w:wordWrap/>
        <w:overflowPunct/>
        <w:topLinePunct w:val="0"/>
        <w:autoSpaceDE/>
        <w:autoSpaceDN/>
        <w:bidi w:val="0"/>
        <w:adjustRightInd/>
        <w:snapToGrid/>
        <w:spacing w:before="120" w:after="120" w:line="416" w:lineRule="auto"/>
        <w:jc w:val="both"/>
        <w:textAlignment w:val="auto"/>
        <w:rPr>
          <w:rFonts w:hint="eastAsia"/>
        </w:rPr>
      </w:pPr>
      <w:bookmarkStart w:id="6" w:name="_Toc518485839"/>
    </w:p>
    <w:p>
      <w:pPr>
        <w:pStyle w:val="3"/>
        <w:keepNext w:val="0"/>
        <w:keepLines w:val="0"/>
        <w:pageBreakBefore w:val="0"/>
        <w:widowControl w:val="0"/>
        <w:kinsoku/>
        <w:wordWrap/>
        <w:overflowPunct/>
        <w:topLinePunct w:val="0"/>
        <w:autoSpaceDE/>
        <w:autoSpaceDN/>
        <w:bidi w:val="0"/>
        <w:adjustRightInd/>
        <w:snapToGrid/>
        <w:spacing w:before="120" w:after="120" w:line="4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2、法定代表人证明书/法定代表人授权书</w:t>
      </w:r>
      <w:bookmarkEnd w:id="5"/>
      <w:bookmarkEnd w:id="6"/>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法定代表人证明书和法定代表人授权书按以下格式填写，如由法定代表人投标并签署投标文件，需提供法定代表人证明书，否则需提供法定代表人证明书和法定代表人授权书。</w:t>
      </w:r>
    </w:p>
    <w:p>
      <w:pPr>
        <w:pStyle w:val="4"/>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法定代表人证明书</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致：</w:t>
      </w:r>
      <w:r>
        <w:rPr>
          <w:rFonts w:hint="eastAsia" w:ascii="仿宋_GB2312" w:hAnsi="仿宋_GB2312" w:eastAsia="仿宋_GB2312" w:cs="仿宋_GB2312"/>
          <w:b/>
          <w:sz w:val="24"/>
          <w:szCs w:val="24"/>
          <w:u w:val="single"/>
        </w:rPr>
        <w:t>中山市</w:t>
      </w:r>
      <w:r>
        <w:rPr>
          <w:rFonts w:hint="eastAsia" w:ascii="仿宋_GB2312" w:hAnsi="仿宋_GB2312" w:eastAsia="仿宋_GB2312" w:cs="仿宋_GB2312"/>
          <w:b/>
          <w:sz w:val="24"/>
          <w:szCs w:val="24"/>
          <w:u w:val="single"/>
          <w:lang w:eastAsia="zh-CN"/>
        </w:rPr>
        <w:t>退役</w:t>
      </w:r>
      <w:r>
        <w:rPr>
          <w:rFonts w:hint="eastAsia" w:ascii="仿宋_GB2312" w:hAnsi="仿宋_GB2312" w:eastAsia="仿宋_GB2312" w:cs="仿宋_GB2312"/>
          <w:b/>
          <w:sz w:val="24"/>
          <w:szCs w:val="24"/>
          <w:u w:val="single"/>
        </w:rPr>
        <w:t>军人</w:t>
      </w:r>
      <w:r>
        <w:rPr>
          <w:rFonts w:hint="eastAsia" w:ascii="仿宋_GB2312" w:hAnsi="仿宋_GB2312" w:eastAsia="仿宋_GB2312" w:cs="仿宋_GB2312"/>
          <w:b/>
          <w:sz w:val="24"/>
          <w:szCs w:val="24"/>
          <w:u w:val="single"/>
          <w:lang w:eastAsia="zh-CN"/>
        </w:rPr>
        <w:t>事务局</w:t>
      </w:r>
      <w:r>
        <w:rPr>
          <w:rFonts w:hint="eastAsia" w:ascii="仿宋_GB2312" w:hAnsi="仿宋_GB2312" w:eastAsia="仿宋_GB2312" w:cs="仿宋_GB2312"/>
          <w:sz w:val="24"/>
          <w:szCs w:val="24"/>
        </w:rPr>
        <w:t>：</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同志，现任我单位</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职务，为法定代表人，特此证明。</w:t>
      </w:r>
    </w:p>
    <w:p>
      <w:pPr>
        <w:keepNext w:val="0"/>
        <w:keepLines w:val="0"/>
        <w:pageBreakBefore w:val="0"/>
        <w:kinsoku/>
        <w:wordWrap/>
        <w:overflowPunct/>
        <w:topLinePunct w:val="0"/>
        <w:autoSpaceDE/>
        <w:autoSpaceDN/>
        <w:bidi w:val="0"/>
        <w:adjustRightInd/>
        <w:snapToGrid/>
        <w:spacing w:line="400" w:lineRule="exact"/>
        <w:ind w:firstLine="240" w:firstLineChars="1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签发日期：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单位：           （盖章）</w:t>
      </w:r>
    </w:p>
    <w:p>
      <w:pPr>
        <w:keepNext w:val="0"/>
        <w:keepLines w:val="0"/>
        <w:pageBreakBefore w:val="0"/>
        <w:kinsoku/>
        <w:wordWrap/>
        <w:overflowPunct/>
        <w:topLinePunct w:val="0"/>
        <w:autoSpaceDE/>
        <w:autoSpaceDN/>
        <w:bidi w:val="0"/>
        <w:adjustRightInd/>
        <w:snapToGrid/>
        <w:spacing w:line="400" w:lineRule="exact"/>
        <w:ind w:firstLine="240" w:firstLineChars="100"/>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附：代表人性别：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年龄：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身份证号码：</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联系电话：</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营业执照号码：            经济性质：</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主营（产）：</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兼营（产）：</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进口物品经营许可证号码：</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主营：</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兼营：</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说明：1.法定代表人为企业事业单位、国家机关、社会团体的主要行政负责人。</w:t>
      </w:r>
    </w:p>
    <w:p>
      <w:pPr>
        <w:keepNext w:val="0"/>
        <w:keepLines w:val="0"/>
        <w:pageBreakBefore w:val="0"/>
        <w:kinsoku/>
        <w:wordWrap/>
        <w:overflowPunct/>
        <w:topLinePunct w:val="0"/>
        <w:autoSpaceDE/>
        <w:autoSpaceDN/>
        <w:bidi w:val="0"/>
        <w:adjustRightInd/>
        <w:snapToGrid/>
        <w:spacing w:line="400" w:lineRule="exact"/>
        <w:ind w:firstLine="720" w:firstLineChars="3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2.内容必须填写真实、清楚、涂改无效，不得转让、买卖。</w:t>
      </w:r>
    </w:p>
    <w:p>
      <w:pPr>
        <w:keepNext w:val="0"/>
        <w:keepLines w:val="0"/>
        <w:pageBreakBefore w:val="0"/>
        <w:kinsoku/>
        <w:wordWrap/>
        <w:overflowPunct/>
        <w:topLinePunct w:val="0"/>
        <w:autoSpaceDE/>
        <w:autoSpaceDN/>
        <w:bidi w:val="0"/>
        <w:adjustRightInd/>
        <w:snapToGrid/>
        <w:spacing w:line="400" w:lineRule="exact"/>
        <w:ind w:firstLine="720" w:firstLineChars="3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3.将此证明书提交对方作为合同附件</w:t>
      </w:r>
      <w:r>
        <w:rPr>
          <w:rFonts w:hint="eastAsia" w:ascii="仿宋_GB2312" w:hAnsi="仿宋_GB2312" w:eastAsia="仿宋_GB2312" w:cs="仿宋_GB2312"/>
          <w:b/>
          <w:sz w:val="24"/>
          <w:szCs w:val="24"/>
        </w:rPr>
        <w:t>。</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sz w:val="24"/>
          <w:szCs w:val="24"/>
        </w:rPr>
        <w:t xml:space="preserve"> </w:t>
      </w: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sz w:val="24"/>
          <w:szCs w:val="24"/>
        </w:rPr>
        <w:t>(为避免废标，请投标人务必提供本附件)</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mc:AlternateContent>
          <mc:Choice Requires="wps">
            <w:drawing>
              <wp:anchor distT="0" distB="0" distL="114300" distR="114300" simplePos="0" relativeHeight="251658240" behindDoc="0" locked="0" layoutInCell="1" allowOverlap="1">
                <wp:simplePos x="0" y="0"/>
                <wp:positionH relativeFrom="column">
                  <wp:posOffset>1750060</wp:posOffset>
                </wp:positionH>
                <wp:positionV relativeFrom="paragraph">
                  <wp:posOffset>267970</wp:posOffset>
                </wp:positionV>
                <wp:extent cx="2288540" cy="1634490"/>
                <wp:effectExtent l="5080" t="4445" r="11430" b="18415"/>
                <wp:wrapNone/>
                <wp:docPr id="1" name="流程图: 可选过程 1"/>
                <wp:cNvGraphicFramePr/>
                <a:graphic xmlns:a="http://schemas.openxmlformats.org/drawingml/2006/main">
                  <a:graphicData uri="http://schemas.microsoft.com/office/word/2010/wordprocessingShape">
                    <wps:wsp>
                      <wps:cNvSpPr/>
                      <wps:spPr>
                        <a:xfrm>
                          <a:off x="0" y="0"/>
                          <a:ext cx="2288540" cy="163449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hAnsi="宋体"/>
                                <w:szCs w:val="21"/>
                              </w:rPr>
                            </w:pPr>
                          </w:p>
                          <w:p>
                            <w:pPr>
                              <w:rPr>
                                <w:rFonts w:hint="eastAsia" w:hAnsi="宋体"/>
                                <w:szCs w:val="21"/>
                              </w:rPr>
                            </w:pPr>
                          </w:p>
                          <w:p>
                            <w:pPr>
                              <w:rPr>
                                <w:rFonts w:hint="eastAsia" w:hAnsi="宋体"/>
                                <w:szCs w:val="21"/>
                              </w:rPr>
                            </w:pPr>
                          </w:p>
                          <w:p>
                            <w:pPr>
                              <w:ind w:firstLine="420" w:firstLineChars="200"/>
                              <w:jc w:val="both"/>
                            </w:pPr>
                            <w:r>
                              <w:rPr>
                                <w:rFonts w:hint="eastAsia" w:hAnsi="宋体"/>
                                <w:szCs w:val="21"/>
                              </w:rPr>
                              <w:t>法定代表人身份证复印件</w:t>
                            </w:r>
                          </w:p>
                        </w:txbxContent>
                      </wps:txbx>
                      <wps:bodyPr upright="1"/>
                    </wps:wsp>
                  </a:graphicData>
                </a:graphic>
              </wp:anchor>
            </w:drawing>
          </mc:Choice>
          <mc:Fallback>
            <w:pict>
              <v:shape id="_x0000_s1026" o:spid="_x0000_s1026" o:spt="176" type="#_x0000_t176" style="position:absolute;left:0pt;margin-left:137.8pt;margin-top:21.1pt;height:128.7pt;width:180.2pt;z-index:251658240;mso-width-relative:page;mso-height-relative:page;" fillcolor="#FFFFFF" filled="t" stroked="t" coordsize="21600,21600" o:gfxdata="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hOo662AAAAAoBAAAPAAAA&#10;AAAAAAEAIAAAACIAAABkcnMvZG93bnJldi54bWxQSwECFAAUAAAACACHTuJAujuD+hUCAAAQBAAA&#10;DgAAAAAAAAABACAAAAAnAQAAZHJzL2Uyb0RvYy54bWxQSwUGAAAAAAYABgBZAQAArgUAAAAA&#10;">
                <v:fill on="t" focussize="0,0"/>
                <v:stroke color="#000000" joinstyle="miter"/>
                <v:imagedata o:title=""/>
                <o:lock v:ext="edit" aspectratio="f"/>
                <v:textbox>
                  <w:txbxContent>
                    <w:p>
                      <w:pPr>
                        <w:rPr>
                          <w:rFonts w:hint="eastAsia" w:hAnsi="宋体"/>
                          <w:szCs w:val="21"/>
                        </w:rPr>
                      </w:pPr>
                    </w:p>
                    <w:p>
                      <w:pPr>
                        <w:rPr>
                          <w:rFonts w:hint="eastAsia" w:hAnsi="宋体"/>
                          <w:szCs w:val="21"/>
                        </w:rPr>
                      </w:pPr>
                    </w:p>
                    <w:p>
                      <w:pPr>
                        <w:rPr>
                          <w:rFonts w:hint="eastAsia" w:hAnsi="宋体"/>
                          <w:szCs w:val="21"/>
                        </w:rPr>
                      </w:pPr>
                    </w:p>
                    <w:p>
                      <w:pPr>
                        <w:ind w:firstLine="420" w:firstLineChars="200"/>
                        <w:jc w:val="both"/>
                      </w:pPr>
                      <w:r>
                        <w:rPr>
                          <w:rFonts w:hint="eastAsia" w:hAnsi="宋体"/>
                          <w:szCs w:val="21"/>
                        </w:rPr>
                        <w:t>法定代表人身份证复印件</w:t>
                      </w:r>
                    </w:p>
                  </w:txbxContent>
                </v:textbox>
              </v:shape>
            </w:pict>
          </mc:Fallback>
        </mc:AlternateConten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sz w:val="32"/>
          <w:szCs w:val="32"/>
        </w:rPr>
      </w:pPr>
    </w:p>
    <w:p>
      <w:pPr>
        <w:pStyle w:val="4"/>
        <w:keepNext w:val="0"/>
        <w:keepLines w:val="0"/>
        <w:pageBreakBefore w:val="0"/>
        <w:kinsoku/>
        <w:wordWrap/>
        <w:overflowPunct/>
        <w:topLinePunct w:val="0"/>
        <w:autoSpaceDE/>
        <w:autoSpaceDN/>
        <w:bidi w:val="0"/>
        <w:adjustRightInd/>
        <w:snapToGrid/>
        <w:spacing w:line="560" w:lineRule="exact"/>
        <w:ind w:left="0"/>
        <w:jc w:val="center"/>
        <w:textAlignment w:val="auto"/>
        <w:rPr>
          <w:rFonts w:hint="eastAsia" w:ascii="仿宋_GB2312" w:hAnsi="仿宋_GB2312" w:eastAsia="仿宋_GB2312" w:cs="仿宋_GB2312"/>
          <w:b/>
          <w:sz w:val="32"/>
          <w:szCs w:val="32"/>
        </w:rPr>
      </w:pPr>
    </w:p>
    <w:p>
      <w:pPr>
        <w:pStyle w:val="4"/>
        <w:keepNext w:val="0"/>
        <w:keepLines w:val="0"/>
        <w:pageBreakBefore w:val="0"/>
        <w:kinsoku/>
        <w:wordWrap/>
        <w:overflowPunct/>
        <w:topLinePunct w:val="0"/>
        <w:autoSpaceDE/>
        <w:autoSpaceDN/>
        <w:bidi w:val="0"/>
        <w:adjustRightInd/>
        <w:snapToGrid/>
        <w:spacing w:line="560" w:lineRule="exact"/>
        <w:ind w:left="0"/>
        <w:jc w:val="center"/>
        <w:textAlignment w:val="auto"/>
        <w:rPr>
          <w:rFonts w:hint="eastAsia" w:ascii="仿宋_GB2312" w:hAnsi="仿宋_GB2312" w:eastAsia="仿宋_GB2312" w:cs="仿宋_GB2312"/>
          <w:b/>
          <w:sz w:val="32"/>
          <w:szCs w:val="32"/>
        </w:rPr>
      </w:pPr>
    </w:p>
    <w:p>
      <w:pPr>
        <w:pStyle w:val="4"/>
        <w:keepNext w:val="0"/>
        <w:keepLines w:val="0"/>
        <w:pageBreakBefore w:val="0"/>
        <w:kinsoku/>
        <w:wordWrap/>
        <w:overflowPunct/>
        <w:topLinePunct w:val="0"/>
        <w:autoSpaceDE/>
        <w:autoSpaceDN/>
        <w:bidi w:val="0"/>
        <w:adjustRightInd/>
        <w:snapToGrid/>
        <w:spacing w:line="400" w:lineRule="exact"/>
        <w:ind w:left="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法定代表人授权委托书</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致：</w:t>
      </w:r>
      <w:r>
        <w:rPr>
          <w:rFonts w:hint="eastAsia" w:ascii="仿宋_GB2312" w:hAnsi="仿宋_GB2312" w:eastAsia="仿宋_GB2312" w:cs="仿宋_GB2312"/>
          <w:b/>
          <w:sz w:val="24"/>
          <w:szCs w:val="24"/>
          <w:u w:val="single"/>
        </w:rPr>
        <w:t>中山市</w:t>
      </w:r>
      <w:r>
        <w:rPr>
          <w:rFonts w:hint="eastAsia" w:ascii="仿宋_GB2312" w:hAnsi="仿宋_GB2312" w:eastAsia="仿宋_GB2312" w:cs="仿宋_GB2312"/>
          <w:b/>
          <w:sz w:val="24"/>
          <w:szCs w:val="24"/>
          <w:u w:val="single"/>
          <w:lang w:eastAsia="zh-CN"/>
        </w:rPr>
        <w:t>退役</w:t>
      </w:r>
      <w:r>
        <w:rPr>
          <w:rFonts w:hint="eastAsia" w:ascii="仿宋_GB2312" w:hAnsi="仿宋_GB2312" w:eastAsia="仿宋_GB2312" w:cs="仿宋_GB2312"/>
          <w:b/>
          <w:sz w:val="24"/>
          <w:szCs w:val="24"/>
          <w:u w:val="single"/>
        </w:rPr>
        <w:t>军人</w:t>
      </w:r>
      <w:r>
        <w:rPr>
          <w:rFonts w:hint="eastAsia" w:ascii="仿宋_GB2312" w:hAnsi="仿宋_GB2312" w:eastAsia="仿宋_GB2312" w:cs="仿宋_GB2312"/>
          <w:b/>
          <w:sz w:val="24"/>
          <w:szCs w:val="24"/>
          <w:u w:val="single"/>
          <w:lang w:eastAsia="zh-CN"/>
        </w:rPr>
        <w:t>事务局</w:t>
      </w:r>
      <w:r>
        <w:rPr>
          <w:rFonts w:hint="eastAsia" w:ascii="仿宋_GB2312" w:hAnsi="仿宋_GB2312" w:eastAsia="仿宋_GB2312" w:cs="仿宋_GB2312"/>
          <w:sz w:val="24"/>
          <w:szCs w:val="24"/>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兹授权</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同志，为我方签订经济合同及办理其他事务代理人，其权限是：</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授权单位</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（盖章）     </w:t>
      </w:r>
      <w:r>
        <w:rPr>
          <w:rFonts w:hint="eastAsia" w:ascii="仿宋_GB2312" w:hAnsi="仿宋_GB2312" w:eastAsia="仿宋_GB2312" w:cs="仿宋_GB2312"/>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（签名或盖私章）</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有效期限：至        年       月      日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签发日期：</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附：代理人性别：              年龄：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职务：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身份证号码：</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说明：</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.内容必须填写真实、清楚、涂改无效，不得转让、买卖。</w:t>
      </w:r>
    </w:p>
    <w:p>
      <w:pPr>
        <w:keepNext w:val="0"/>
        <w:keepLines w:val="0"/>
        <w:pageBreakBefore w:val="0"/>
        <w:kinsoku/>
        <w:wordWrap/>
        <w:overflowPunct/>
        <w:topLinePunct w:val="0"/>
        <w:autoSpaceDE/>
        <w:autoSpaceDN/>
        <w:bidi w:val="0"/>
        <w:adjustRightInd/>
        <w:snapToGrid/>
        <w:spacing w:line="400" w:lineRule="exact"/>
        <w:ind w:firstLine="720" w:firstLineChars="3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.将此证明书提交对方作为合同附件。</w:t>
      </w:r>
    </w:p>
    <w:p>
      <w:pPr>
        <w:keepNext w:val="0"/>
        <w:keepLines w:val="0"/>
        <w:pageBreakBefore w:val="0"/>
        <w:kinsoku/>
        <w:wordWrap/>
        <w:overflowPunct/>
        <w:topLinePunct w:val="0"/>
        <w:autoSpaceDE/>
        <w:autoSpaceDN/>
        <w:bidi w:val="0"/>
        <w:adjustRightInd/>
        <w:snapToGrid/>
        <w:spacing w:line="400" w:lineRule="exact"/>
        <w:ind w:firstLine="720" w:firstLineChars="3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.授权权限：全权代表本公司参与上述采购项目的投标，负责提供与签署确认一切文书资料，以及向贵方递交的任何补充承诺。</w:t>
      </w:r>
    </w:p>
    <w:p>
      <w:pPr>
        <w:keepNext w:val="0"/>
        <w:keepLines w:val="0"/>
        <w:pageBreakBefore w:val="0"/>
        <w:kinsoku/>
        <w:wordWrap/>
        <w:overflowPunct/>
        <w:topLinePunct w:val="0"/>
        <w:autoSpaceDE/>
        <w:autoSpaceDN/>
        <w:bidi w:val="0"/>
        <w:adjustRightInd/>
        <w:snapToGrid/>
        <w:spacing w:line="400" w:lineRule="exact"/>
        <w:ind w:firstLine="736" w:firstLineChars="30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有效期限：与本公司投标文件中标注的投标有效期相同，自本单位盖公章之日起生效。</w:t>
      </w:r>
    </w:p>
    <w:p>
      <w:pPr>
        <w:keepNext w:val="0"/>
        <w:keepLines w:val="0"/>
        <w:pageBreakBefore w:val="0"/>
        <w:kinsoku/>
        <w:wordWrap/>
        <w:overflowPunct/>
        <w:topLinePunct w:val="0"/>
        <w:autoSpaceDE/>
        <w:autoSpaceDN/>
        <w:bidi w:val="0"/>
        <w:adjustRightInd/>
        <w:snapToGrid/>
        <w:spacing w:line="400" w:lineRule="exact"/>
        <w:ind w:firstLine="736" w:firstLineChars="30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.投标签字代表为法定代表人，则本表不适用。</w:t>
      </w:r>
    </w:p>
    <w:p>
      <w:pPr>
        <w:keepNext w:val="0"/>
        <w:keepLines w:val="0"/>
        <w:pageBreakBefore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u w:val="single"/>
        </w:rPr>
        <mc:AlternateContent>
          <mc:Choice Requires="wps">
            <w:drawing>
              <wp:anchor distT="0" distB="0" distL="114300" distR="114300" simplePos="0" relativeHeight="251659264" behindDoc="0" locked="0" layoutInCell="1" allowOverlap="1">
                <wp:simplePos x="0" y="0"/>
                <wp:positionH relativeFrom="column">
                  <wp:posOffset>1478915</wp:posOffset>
                </wp:positionH>
                <wp:positionV relativeFrom="paragraph">
                  <wp:posOffset>41275</wp:posOffset>
                </wp:positionV>
                <wp:extent cx="2333625" cy="1584325"/>
                <wp:effectExtent l="4445" t="4445" r="508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被授权代表身份证复印件</w:t>
                            </w:r>
                          </w:p>
                        </w:txbxContent>
                      </wps:txbx>
                      <wps:bodyPr upright="1"/>
                    </wps:wsp>
                  </a:graphicData>
                </a:graphic>
              </wp:anchor>
            </w:drawing>
          </mc:Choice>
          <mc:Fallback>
            <w:pict>
              <v:shape id="_x0000_s1026" o:spid="_x0000_s1026" o:spt="176" type="#_x0000_t176" style="position:absolute;left:0pt;margin-left:116.45pt;margin-top:3.25pt;height:124.75pt;width:183.75pt;z-index:251659264;mso-width-relative:page;mso-height-relative:page;" fillcolor="#FFFFFF" filled="t" stroked="t" coordsize="21600,21600" o:gfxdata="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pr0STXAAAACQEAAA8AAAAAAAAA&#10;AQAgAAAAIgAAAGRycy9kb3ducmV2LnhtbFBLAQIUABQAAAAIAIdO4kAGoZGsEgIAABAEAAAOAAAA&#10;AAAAAAEAIAAAACYBAABkcnMvZTJvRG9jLnhtbFBLBQYAAAAABgAGAFkBAACq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被授权代表身份证复印件</w:t>
                      </w:r>
                    </w:p>
                  </w:txbxContent>
                </v:textbox>
              </v:shape>
            </w:pict>
          </mc:Fallback>
        </mc:AlternateContent>
      </w:r>
    </w:p>
    <w:p>
      <w:pPr>
        <w:pStyle w:val="3"/>
        <w:pageBreakBefore w:val="0"/>
        <w:widowControl w:val="0"/>
        <w:kinsoku/>
        <w:wordWrap/>
        <w:overflowPunct/>
        <w:topLinePunct w:val="0"/>
        <w:autoSpaceDE/>
        <w:autoSpaceDN/>
        <w:bidi w:val="0"/>
        <w:adjustRightInd/>
        <w:spacing w:before="120" w:after="120" w:line="560" w:lineRule="exact"/>
        <w:jc w:val="both"/>
        <w:textAlignment w:val="auto"/>
        <w:rPr>
          <w:rFonts w:hint="eastAsia" w:ascii="仿宋_GB2312" w:hAnsi="仿宋_GB2312" w:eastAsia="仿宋_GB2312" w:cs="仿宋_GB2312"/>
          <w:sz w:val="32"/>
          <w:szCs w:val="32"/>
        </w:rPr>
      </w:pPr>
      <w:bookmarkStart w:id="7" w:name="_Toc499303114"/>
      <w:bookmarkStart w:id="8" w:name="_Toc518485840"/>
      <w:bookmarkStart w:id="9" w:name="_Toc492487424"/>
    </w:p>
    <w:p>
      <w:pPr>
        <w:pStyle w:val="3"/>
        <w:pageBreakBefore w:val="0"/>
        <w:widowControl w:val="0"/>
        <w:kinsoku/>
        <w:wordWrap/>
        <w:overflowPunct/>
        <w:topLinePunct w:val="0"/>
        <w:autoSpaceDE/>
        <w:autoSpaceDN/>
        <w:bidi w:val="0"/>
        <w:adjustRightInd/>
        <w:spacing w:before="120" w:after="120"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3、资格声明函</w:t>
      </w:r>
      <w:bookmarkEnd w:id="7"/>
      <w:bookmarkEnd w:id="8"/>
      <w:bookmarkEnd w:id="9"/>
    </w:p>
    <w:p>
      <w:pPr>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sz w:val="32"/>
          <w:szCs w:val="32"/>
        </w:rPr>
      </w:pPr>
    </w:p>
    <w:p>
      <w:pPr>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sz w:val="32"/>
          <w:szCs w:val="32"/>
        </w:rPr>
      </w:pPr>
    </w:p>
    <w:p>
      <w:pPr>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sz w:val="32"/>
          <w:szCs w:val="32"/>
        </w:rPr>
      </w:pPr>
    </w:p>
    <w:p>
      <w:pPr>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sz w:val="32"/>
          <w:szCs w:val="32"/>
        </w:rPr>
      </w:pPr>
    </w:p>
    <w:p>
      <w:pPr>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sz w:val="32"/>
          <w:szCs w:val="32"/>
        </w:rPr>
      </w:pPr>
    </w:p>
    <w:p>
      <w:pPr>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sz w:val="32"/>
          <w:szCs w:val="32"/>
        </w:rPr>
      </w:pPr>
    </w:p>
    <w:p>
      <w:pPr>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sz w:val="32"/>
          <w:szCs w:val="32"/>
        </w:rPr>
      </w:pPr>
    </w:p>
    <w:p>
      <w:pPr>
        <w:pStyle w:val="3"/>
        <w:pageBreakBefore w:val="0"/>
        <w:widowControl w:val="0"/>
        <w:kinsoku/>
        <w:wordWrap/>
        <w:overflowPunct/>
        <w:topLinePunct w:val="0"/>
        <w:autoSpaceDE/>
        <w:autoSpaceDN/>
        <w:bidi w:val="0"/>
        <w:adjustRightInd/>
        <w:spacing w:before="120" w:after="120" w:line="40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3、资格声明函</w:t>
      </w:r>
    </w:p>
    <w:p>
      <w:pPr>
        <w:pageBreakBefore w:val="0"/>
        <w:widowControl w:val="0"/>
        <w:kinsoku/>
        <w:wordWrap/>
        <w:overflowPunct/>
        <w:topLinePunct w:val="0"/>
        <w:autoSpaceDE/>
        <w:autoSpaceDN/>
        <w:bidi w:val="0"/>
        <w:adjustRightInd/>
        <w:spacing w:line="400" w:lineRule="exact"/>
        <w:textAlignment w:val="auto"/>
        <w:rPr>
          <w:rFonts w:hint="eastAsia" w:ascii="仿宋_GB2312" w:hAnsi="仿宋_GB2312" w:eastAsia="仿宋_GB2312" w:cs="仿宋_GB2312"/>
          <w:b/>
          <w:sz w:val="24"/>
          <w:szCs w:val="24"/>
        </w:rPr>
      </w:pPr>
    </w:p>
    <w:p>
      <w:pPr>
        <w:pageBreakBefore w:val="0"/>
        <w:widowControl w:val="0"/>
        <w:kinsoku/>
        <w:wordWrap/>
        <w:overflowPunct/>
        <w:topLinePunct w:val="0"/>
        <w:autoSpaceDE/>
        <w:autoSpaceDN/>
        <w:bidi w:val="0"/>
        <w:adjustRightInd/>
        <w:spacing w:line="40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中山市</w:t>
      </w:r>
      <w:r>
        <w:rPr>
          <w:rFonts w:hint="eastAsia" w:ascii="仿宋_GB2312" w:hAnsi="仿宋_GB2312" w:eastAsia="仿宋_GB2312" w:cs="仿宋_GB2312"/>
          <w:b/>
          <w:sz w:val="24"/>
          <w:szCs w:val="24"/>
          <w:lang w:eastAsia="zh-CN"/>
        </w:rPr>
        <w:t>退役</w:t>
      </w:r>
      <w:r>
        <w:rPr>
          <w:rFonts w:hint="eastAsia" w:ascii="仿宋_GB2312" w:hAnsi="仿宋_GB2312" w:eastAsia="仿宋_GB2312" w:cs="仿宋_GB2312"/>
          <w:b/>
          <w:sz w:val="24"/>
          <w:szCs w:val="24"/>
        </w:rPr>
        <w:t>军人</w:t>
      </w:r>
      <w:r>
        <w:rPr>
          <w:rFonts w:hint="eastAsia" w:ascii="仿宋_GB2312" w:hAnsi="仿宋_GB2312" w:eastAsia="仿宋_GB2312" w:cs="仿宋_GB2312"/>
          <w:b/>
          <w:sz w:val="24"/>
          <w:szCs w:val="24"/>
          <w:lang w:eastAsia="zh-CN"/>
        </w:rPr>
        <w:t>事务局</w:t>
      </w:r>
      <w:r>
        <w:rPr>
          <w:rFonts w:hint="eastAsia" w:ascii="仿宋_GB2312" w:hAnsi="仿宋_GB2312" w:eastAsia="仿宋_GB2312" w:cs="仿宋_GB2312"/>
          <w:b/>
          <w:sz w:val="24"/>
          <w:szCs w:val="24"/>
        </w:rPr>
        <w:t>：</w:t>
      </w:r>
    </w:p>
    <w:p>
      <w:pPr>
        <w:pageBreakBefore w:val="0"/>
        <w:widowControl w:val="0"/>
        <w:kinsoku/>
        <w:wordWrap/>
        <w:overflowPunct/>
        <w:topLinePunct w:val="0"/>
        <w:autoSpaceDE/>
        <w:autoSpaceDN/>
        <w:bidi w:val="0"/>
        <w:adjustRightInd/>
        <w:snapToGrid w:val="0"/>
        <w:spacing w:line="400" w:lineRule="exact"/>
        <w:ind w:firstLine="600" w:firstLineChars="250"/>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关于贵公司的</w:t>
      </w:r>
      <w:r>
        <w:rPr>
          <w:rFonts w:hint="eastAsia" w:ascii="仿宋_GB2312" w:hAnsi="仿宋_GB2312" w:eastAsia="仿宋_GB2312" w:cs="仿宋_GB2312"/>
          <w:b/>
          <w:bCs/>
          <w:color w:val="000000"/>
          <w:spacing w:val="20"/>
          <w:sz w:val="24"/>
          <w:szCs w:val="24"/>
          <w:u w:val="single"/>
        </w:rPr>
        <w:t>中山市退役军人事务局2020年中山市烈士纪念日公祭活动服务项目</w:t>
      </w:r>
      <w:r>
        <w:rPr>
          <w:rFonts w:hint="eastAsia" w:ascii="仿宋_GB2312" w:hAnsi="仿宋_GB2312" w:eastAsia="仿宋_GB2312" w:cs="仿宋_GB2312"/>
          <w:sz w:val="24"/>
          <w:szCs w:val="24"/>
        </w:rPr>
        <w:t>的投标邀请，本单位（企业）自愿参加投标</w:t>
      </w:r>
      <w:r>
        <w:rPr>
          <w:rFonts w:hint="eastAsia" w:ascii="仿宋_GB2312" w:hAnsi="仿宋_GB2312" w:eastAsia="仿宋_GB2312" w:cs="仿宋_GB2312"/>
          <w:bCs/>
          <w:sz w:val="24"/>
          <w:szCs w:val="24"/>
        </w:rPr>
        <w:t>，现声明如下：</w:t>
      </w:r>
    </w:p>
    <w:p>
      <w:pPr>
        <w:pageBreakBefore w:val="0"/>
        <w:widowControl w:val="0"/>
        <w:kinsoku/>
        <w:wordWrap/>
        <w:overflowPunct/>
        <w:topLinePunct w:val="0"/>
        <w:autoSpaceDE/>
        <w:autoSpaceDN/>
        <w:bidi w:val="0"/>
        <w:adjustRightInd/>
        <w:snapToGrid w:val="0"/>
        <w:spacing w:line="40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本单位具备</w:t>
      </w:r>
      <w:r>
        <w:rPr>
          <w:rFonts w:hint="eastAsia" w:ascii="仿宋_GB2312" w:hAnsi="仿宋_GB2312" w:eastAsia="仿宋_GB2312" w:cs="仿宋_GB2312"/>
          <w:bCs/>
          <w:sz w:val="24"/>
          <w:szCs w:val="24"/>
        </w:rPr>
        <w:t>《中华人民共和国政府采购法》第二十二条资格条件，</w:t>
      </w:r>
      <w:r>
        <w:rPr>
          <w:rFonts w:hint="eastAsia" w:ascii="仿宋_GB2312" w:hAnsi="仿宋_GB2312" w:eastAsia="仿宋_GB2312" w:cs="仿宋_GB2312"/>
          <w:sz w:val="24"/>
          <w:szCs w:val="24"/>
        </w:rPr>
        <w:t>并已清楚招标文件的要求及有关文件规定。</w:t>
      </w:r>
    </w:p>
    <w:p>
      <w:pPr>
        <w:pageBreakBefore w:val="0"/>
        <w:widowControl w:val="0"/>
        <w:kinsoku/>
        <w:wordWrap/>
        <w:overflowPunct/>
        <w:topLinePunct w:val="0"/>
        <w:autoSpaceDE/>
        <w:autoSpaceDN/>
        <w:bidi w:val="0"/>
        <w:adjustRightInd/>
        <w:snapToGrid w:val="0"/>
        <w:spacing w:line="40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本单位的法定代表人或单位负责人与所参投的本采购项目包组的其他投标人的法定代表人或单位负责人不为同一人且与其他投标人之间不存在直接控股、管理关系。</w:t>
      </w:r>
    </w:p>
    <w:p>
      <w:pPr>
        <w:pageBreakBefore w:val="0"/>
        <w:widowControl w:val="0"/>
        <w:kinsoku/>
        <w:wordWrap/>
        <w:overflowPunct/>
        <w:topLinePunct w:val="0"/>
        <w:autoSpaceDE/>
        <w:autoSpaceDN/>
        <w:bidi w:val="0"/>
        <w:adjustRightInd/>
        <w:snapToGrid w:val="0"/>
        <w:spacing w:line="40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中华人民共和国政府采购法实施条例》的规定，本单位清楚：如为本采购项目包组提供整体设计、规范编制或者项目管理、监理、检测等服务的供应商，不得再参加该采购项目包组的其他采购活动。否则，由此所造成的损失、不良后果及法律责任，一律由我单位承担。</w:t>
      </w:r>
    </w:p>
    <w:p>
      <w:pPr>
        <w:pageBreakBefore w:val="0"/>
        <w:widowControl w:val="0"/>
        <w:kinsoku/>
        <w:wordWrap/>
        <w:overflowPunct/>
        <w:topLinePunct w:val="0"/>
        <w:autoSpaceDE/>
        <w:autoSpaceDN/>
        <w:bidi w:val="0"/>
        <w:adjustRightInd/>
        <w:snapToGrid w:val="0"/>
        <w:spacing w:line="40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本单位具有履行合同所必需的设备和专业技术能力，且参加政府采购活动前3年内在经营活动中没有重大违法记录。否则，由此所造成的损失、不良后果及法律责任，一律由我单位承担。</w:t>
      </w:r>
    </w:p>
    <w:p>
      <w:pPr>
        <w:pageBreakBefore w:val="0"/>
        <w:widowControl w:val="0"/>
        <w:kinsoku/>
        <w:wordWrap/>
        <w:overflowPunct/>
        <w:topLinePunct w:val="0"/>
        <w:autoSpaceDE/>
        <w:autoSpaceDN/>
        <w:bidi w:val="0"/>
        <w:adjustRightInd/>
        <w:snapToGrid w:val="0"/>
        <w:spacing w:line="40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本次招标采购活动中，如有违法、违规、弄虚作假行为，所造成的损失、不良后果及法律责任，一律由我单位承担。</w:t>
      </w:r>
    </w:p>
    <w:p>
      <w:pPr>
        <w:pageBreakBefore w:val="0"/>
        <w:widowControl w:val="0"/>
        <w:kinsoku/>
        <w:wordWrap/>
        <w:overflowPunct/>
        <w:topLinePunct w:val="0"/>
        <w:autoSpaceDE/>
        <w:autoSpaceDN/>
        <w:bidi w:val="0"/>
        <w:adjustRightInd/>
        <w:spacing w:line="400" w:lineRule="exact"/>
        <w:ind w:firstLine="42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特此声明！</w:t>
      </w:r>
    </w:p>
    <w:p>
      <w:pPr>
        <w:pageBreakBefore w:val="0"/>
        <w:widowControl w:val="0"/>
        <w:kinsoku/>
        <w:wordWrap/>
        <w:overflowPunct/>
        <w:topLinePunct w:val="0"/>
        <w:autoSpaceDE/>
        <w:autoSpaceDN/>
        <w:bidi w:val="0"/>
        <w:adjustRightInd/>
        <w:spacing w:line="400" w:lineRule="exact"/>
        <w:ind w:firstLine="420"/>
        <w:textAlignment w:val="auto"/>
        <w:rPr>
          <w:rFonts w:hint="eastAsia" w:ascii="仿宋_GB2312" w:hAnsi="仿宋_GB2312" w:eastAsia="仿宋_GB2312" w:cs="仿宋_GB2312"/>
          <w:b/>
          <w:sz w:val="24"/>
          <w:szCs w:val="24"/>
        </w:rPr>
      </w:pPr>
    </w:p>
    <w:p>
      <w:pPr>
        <w:pageBreakBefore w:val="0"/>
        <w:widowControl w:val="0"/>
        <w:tabs>
          <w:tab w:val="left" w:pos="2268"/>
        </w:tabs>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投标人名称（并加盖公章）：</w:t>
      </w:r>
    </w:p>
    <w:p>
      <w:pPr>
        <w:pageBreakBefore w:val="0"/>
        <w:widowControl w:val="0"/>
        <w:tabs>
          <w:tab w:val="left" w:pos="2268"/>
        </w:tabs>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投标人法定代表人或其委托人签名：</w:t>
      </w:r>
    </w:p>
    <w:p>
      <w:pPr>
        <w:pageBreakBefore w:val="0"/>
        <w:widowControl w:val="0"/>
        <w:tabs>
          <w:tab w:val="left" w:pos="2268"/>
        </w:tabs>
        <w:kinsoku/>
        <w:wordWrap/>
        <w:overflowPunct/>
        <w:topLinePunct w:val="0"/>
        <w:autoSpaceDE/>
        <w:autoSpaceDN/>
        <w:bidi w:val="0"/>
        <w:adjustRightInd/>
        <w:spacing w:line="400" w:lineRule="exact"/>
        <w:jc w:val="righ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日期：</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p>
    <w:p>
      <w:pPr>
        <w:pageBreakBefore w:val="0"/>
        <w:widowControl w:val="0"/>
        <w:kinsoku/>
        <w:wordWrap/>
        <w:overflowPunct/>
        <w:topLinePunct w:val="0"/>
        <w:autoSpaceDE/>
        <w:autoSpaceDN/>
        <w:bidi w:val="0"/>
        <w:adjustRightInd/>
        <w:spacing w:line="400" w:lineRule="exact"/>
        <w:textAlignment w:val="auto"/>
        <w:rPr>
          <w:rFonts w:hint="eastAsia"/>
          <w:sz w:val="24"/>
          <w:szCs w:val="24"/>
        </w:rPr>
      </w:pPr>
    </w:p>
    <w:p>
      <w:pPr>
        <w:spacing w:before="2"/>
        <w:rPr>
          <w:rFonts w:hint="default" w:ascii="仿宋_GB2312" w:hAnsi="仿宋_GB2312" w:eastAsia="仿宋_GB2312" w:cs="仿宋_GB2312"/>
          <w:color w:val="000000"/>
          <w:sz w:val="32"/>
          <w:szCs w:val="32"/>
          <w:lang w:val="en-US" w:eastAsia="zh-CN"/>
        </w:rPr>
      </w:pPr>
    </w:p>
    <w:p>
      <w:pPr>
        <w:keepNext w:val="0"/>
        <w:keepLines w:val="0"/>
        <w:pageBreakBefore w:val="0"/>
        <w:widowControl/>
        <w:tabs>
          <w:tab w:val="left" w:pos="504"/>
          <w:tab w:val="left" w:pos="840"/>
        </w:tabs>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highlight w:val="none"/>
          <w:lang w:val="en-US" w:eastAsia="zh-CN"/>
        </w:rPr>
      </w:pPr>
    </w:p>
    <w:p>
      <w:pPr>
        <w:keepNext w:val="0"/>
        <w:keepLines w:val="0"/>
        <w:pageBreakBefore w:val="0"/>
        <w:widowControl/>
        <w:tabs>
          <w:tab w:val="left" w:pos="504"/>
          <w:tab w:val="left" w:pos="840"/>
        </w:tabs>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highlight w:val="none"/>
          <w:lang w:val="en-US" w:eastAsia="zh-CN"/>
        </w:rPr>
      </w:pPr>
    </w:p>
    <w:p>
      <w:pPr>
        <w:keepNext w:val="0"/>
        <w:keepLines w:val="0"/>
        <w:pageBreakBefore w:val="0"/>
        <w:widowControl/>
        <w:tabs>
          <w:tab w:val="left" w:pos="504"/>
          <w:tab w:val="left" w:pos="840"/>
        </w:tabs>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highlight w:val="none"/>
          <w:lang w:val="en-US" w:eastAsia="zh-CN"/>
        </w:rPr>
      </w:pPr>
    </w:p>
    <w:p>
      <w:pPr>
        <w:pStyle w:val="3"/>
        <w:adjustRightInd w:val="0"/>
        <w:snapToGrid w:val="0"/>
        <w:spacing w:before="0" w:after="0" w:line="360" w:lineRule="auto"/>
        <w:jc w:val="both"/>
        <w:rPr>
          <w:rFonts w:hint="eastAsia"/>
          <w:sz w:val="28"/>
          <w:szCs w:val="28"/>
          <w:lang w:val="en-US" w:eastAsia="zh-CN"/>
        </w:rPr>
      </w:pPr>
    </w:p>
    <w:p>
      <w:pPr>
        <w:rPr>
          <w:rFonts w:hint="eastAsia"/>
          <w:lang w:val="en-US" w:eastAsia="zh-CN"/>
        </w:rPr>
      </w:pPr>
    </w:p>
    <w:p>
      <w:pPr>
        <w:pStyle w:val="3"/>
        <w:pageBreakBefore w:val="0"/>
        <w:widowControl w:val="0"/>
        <w:kinsoku/>
        <w:wordWrap/>
        <w:overflowPunct/>
        <w:topLinePunct w:val="0"/>
        <w:autoSpaceDE/>
        <w:autoSpaceDN/>
        <w:bidi w:val="0"/>
        <w:adjustRightInd w:val="0"/>
        <w:snapToGrid w:val="0"/>
        <w:spacing w:before="0" w:after="0" w:line="400" w:lineRule="exact"/>
        <w:jc w:val="center"/>
        <w:textAlignment w:val="auto"/>
        <w:rPr>
          <w:rFonts w:hint="eastAsia" w:ascii="黑体" w:hAnsi="黑体" w:eastAsia="黑体" w:cs="黑体"/>
          <w:b w:val="0"/>
          <w:bCs w:val="0"/>
          <w:sz w:val="32"/>
          <w:szCs w:val="32"/>
          <w:lang w:val="en-US" w:eastAsia="zh-CN"/>
        </w:rPr>
      </w:pPr>
    </w:p>
    <w:p>
      <w:pPr>
        <w:pStyle w:val="3"/>
        <w:pageBreakBefore w:val="0"/>
        <w:widowControl w:val="0"/>
        <w:kinsoku/>
        <w:wordWrap/>
        <w:overflowPunct/>
        <w:topLinePunct w:val="0"/>
        <w:autoSpaceDE/>
        <w:autoSpaceDN/>
        <w:bidi w:val="0"/>
        <w:adjustRightInd w:val="0"/>
        <w:snapToGrid w:val="0"/>
        <w:spacing w:before="0" w:after="0" w:line="40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4</w:t>
      </w:r>
      <w:r>
        <w:rPr>
          <w:rFonts w:hint="eastAsia" w:ascii="黑体" w:hAnsi="黑体" w:eastAsia="黑体" w:cs="黑体"/>
          <w:b w:val="0"/>
          <w:bCs w:val="0"/>
          <w:sz w:val="32"/>
          <w:szCs w:val="32"/>
        </w:rPr>
        <w:t>、报价表</w:t>
      </w:r>
    </w:p>
    <w:p>
      <w:pPr>
        <w:pageBreakBefore w:val="0"/>
        <w:widowControl w:val="0"/>
        <w:tabs>
          <w:tab w:val="left" w:pos="7740"/>
        </w:tabs>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b w:val="0"/>
          <w:bCs w:val="0"/>
          <w:sz w:val="24"/>
          <w:szCs w:val="24"/>
        </w:rPr>
      </w:pPr>
    </w:p>
    <w:p>
      <w:pPr>
        <w:pageBreakBefore w:val="0"/>
        <w:widowControl w:val="0"/>
        <w:tabs>
          <w:tab w:val="left" w:pos="7740"/>
        </w:tabs>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投标人名称：</w:t>
      </w:r>
      <w:r>
        <w:rPr>
          <w:rFonts w:hint="eastAsia" w:ascii="仿宋_GB2312" w:hAnsi="仿宋_GB2312" w:eastAsia="仿宋_GB2312" w:cs="仿宋_GB2312"/>
          <w:b w:val="0"/>
          <w:bCs w:val="0"/>
          <w:sz w:val="24"/>
          <w:szCs w:val="24"/>
          <w:lang w:eastAsia="zh-CN"/>
        </w:rPr>
        <w:t>（盖章）</w:t>
      </w:r>
      <w:r>
        <w:rPr>
          <w:rFonts w:hint="eastAsia" w:ascii="仿宋_GB2312" w:hAnsi="仿宋_GB2312" w:eastAsia="仿宋_GB2312" w:cs="仿宋_GB2312"/>
          <w:b w:val="0"/>
          <w:bCs w:val="0"/>
          <w:sz w:val="24"/>
          <w:szCs w:val="24"/>
        </w:rPr>
        <w:t xml:space="preserve">                                            </w:t>
      </w:r>
    </w:p>
    <w:tbl>
      <w:tblPr>
        <w:tblStyle w:val="9"/>
        <w:tblW w:w="9198" w:type="dxa"/>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1521"/>
        <w:gridCol w:w="1559"/>
        <w:gridCol w:w="1244"/>
        <w:gridCol w:w="1673"/>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623"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黑体" w:hAnsi="黑体" w:eastAsia="黑体" w:cs="黑体"/>
                <w:b w:val="0"/>
                <w:bCs w:val="0"/>
                <w:color w:val="000000" w:themeColor="text1"/>
                <w:sz w:val="24"/>
                <w:szCs w:val="24"/>
                <w:lang w:eastAsia="zh-CN"/>
                <w14:textFill>
                  <w14:solidFill>
                    <w14:schemeClr w14:val="tx1"/>
                  </w14:solidFill>
                </w14:textFill>
              </w:rPr>
            </w:pPr>
            <w:r>
              <w:rPr>
                <w:rFonts w:hint="eastAsia" w:ascii="黑体" w:hAnsi="黑体" w:eastAsia="黑体" w:cs="黑体"/>
                <w:b w:val="0"/>
                <w:bCs w:val="0"/>
                <w:color w:val="000000" w:themeColor="text1"/>
                <w:kern w:val="0"/>
                <w:sz w:val="24"/>
                <w:szCs w:val="24"/>
                <w:lang w:eastAsia="zh-CN"/>
                <w14:textFill>
                  <w14:solidFill>
                    <w14:schemeClr w14:val="tx1"/>
                  </w14:solidFill>
                </w14:textFill>
              </w:rPr>
              <w:t>项目名称</w:t>
            </w:r>
          </w:p>
        </w:tc>
        <w:tc>
          <w:tcPr>
            <w:tcW w:w="1521"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黑体" w:hAnsi="黑体" w:eastAsia="黑体" w:cs="黑体"/>
                <w:b w:val="0"/>
                <w:bCs w:val="0"/>
                <w:color w:val="000000" w:themeColor="text1"/>
                <w:kern w:val="0"/>
                <w:sz w:val="24"/>
                <w:szCs w:val="24"/>
                <w:lang w:eastAsia="zh-CN"/>
                <w14:textFill>
                  <w14:solidFill>
                    <w14:schemeClr w14:val="tx1"/>
                  </w14:solidFill>
                </w14:textFill>
              </w:rPr>
            </w:pPr>
            <w:r>
              <w:rPr>
                <w:rFonts w:hint="eastAsia" w:ascii="黑体" w:hAnsi="黑体" w:eastAsia="黑体" w:cs="黑体"/>
                <w:b w:val="0"/>
                <w:bCs w:val="0"/>
                <w:color w:val="000000" w:themeColor="text1"/>
                <w:kern w:val="0"/>
                <w:sz w:val="24"/>
                <w:szCs w:val="24"/>
                <w:lang w:eastAsia="zh-CN"/>
                <w14:textFill>
                  <w14:solidFill>
                    <w14:schemeClr w14:val="tx1"/>
                  </w14:solidFill>
                </w14:textFill>
              </w:rPr>
              <w:t>品牌、规格与标准</w:t>
            </w:r>
          </w:p>
        </w:tc>
        <w:tc>
          <w:tcPr>
            <w:tcW w:w="1559"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黑体" w:hAnsi="黑体" w:eastAsia="黑体" w:cs="黑体"/>
                <w:b w:val="0"/>
                <w:bCs w:val="0"/>
                <w:color w:val="000000" w:themeColor="text1"/>
                <w:sz w:val="24"/>
                <w:szCs w:val="24"/>
                <w:lang w:eastAsia="zh-CN"/>
                <w14:textFill>
                  <w14:solidFill>
                    <w14:schemeClr w14:val="tx1"/>
                  </w14:solidFill>
                </w14:textFill>
              </w:rPr>
            </w:pPr>
            <w:r>
              <w:rPr>
                <w:rFonts w:hint="eastAsia" w:ascii="黑体" w:hAnsi="黑体" w:eastAsia="黑体" w:cs="黑体"/>
                <w:b w:val="0"/>
                <w:bCs w:val="0"/>
                <w:color w:val="000000" w:themeColor="text1"/>
                <w:sz w:val="24"/>
                <w:szCs w:val="24"/>
                <w:lang w:eastAsia="zh-CN"/>
                <w14:textFill>
                  <w14:solidFill>
                    <w14:schemeClr w14:val="tx1"/>
                  </w14:solidFill>
                </w14:textFill>
              </w:rPr>
              <w:t>单位</w:t>
            </w:r>
          </w:p>
        </w:tc>
        <w:tc>
          <w:tcPr>
            <w:tcW w:w="1244"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z w:val="24"/>
                <w:szCs w:val="24"/>
                <w14:textFill>
                  <w14:solidFill>
                    <w14:schemeClr w14:val="tx1"/>
                  </w14:solidFill>
                </w14:textFill>
              </w:rPr>
              <w:t>数量</w:t>
            </w:r>
          </w:p>
        </w:tc>
        <w:tc>
          <w:tcPr>
            <w:tcW w:w="1673"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z w:val="24"/>
                <w:szCs w:val="24"/>
                <w14:textFill>
                  <w14:solidFill>
                    <w14:schemeClr w14:val="tx1"/>
                  </w14:solidFill>
                </w14:textFill>
              </w:rPr>
              <w:t>投标</w:t>
            </w:r>
            <w:r>
              <w:rPr>
                <w:rFonts w:hint="eastAsia" w:ascii="黑体" w:hAnsi="黑体" w:eastAsia="黑体" w:cs="黑体"/>
                <w:b w:val="0"/>
                <w:bCs w:val="0"/>
                <w:color w:val="000000" w:themeColor="text1"/>
                <w:sz w:val="24"/>
                <w:szCs w:val="24"/>
                <w:lang w:eastAsia="zh-CN"/>
                <w14:textFill>
                  <w14:solidFill>
                    <w14:schemeClr w14:val="tx1"/>
                  </w14:solidFill>
                </w14:textFill>
              </w:rPr>
              <w:t>单</w:t>
            </w:r>
            <w:r>
              <w:rPr>
                <w:rFonts w:hint="eastAsia" w:ascii="黑体" w:hAnsi="黑体" w:eastAsia="黑体" w:cs="黑体"/>
                <w:b w:val="0"/>
                <w:bCs w:val="0"/>
                <w:color w:val="000000" w:themeColor="text1"/>
                <w:sz w:val="24"/>
                <w:szCs w:val="24"/>
                <w14:textFill>
                  <w14:solidFill>
                    <w14:schemeClr w14:val="tx1"/>
                  </w14:solidFill>
                </w14:textFill>
              </w:rPr>
              <w:t>价</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z w:val="24"/>
                <w:szCs w:val="24"/>
                <w14:textFill>
                  <w14:solidFill>
                    <w14:schemeClr w14:val="tx1"/>
                  </w14:solidFill>
                </w14:textFill>
              </w:rPr>
              <w:t>（元）</w:t>
            </w:r>
          </w:p>
        </w:tc>
        <w:tc>
          <w:tcPr>
            <w:tcW w:w="1578"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z w:val="24"/>
                <w:szCs w:val="24"/>
                <w14:textFill>
                  <w14:solidFill>
                    <w14:schemeClr w14:val="tx1"/>
                  </w14:solidFill>
                </w14:textFill>
              </w:rPr>
              <w:t>投标</w:t>
            </w:r>
            <w:r>
              <w:rPr>
                <w:rFonts w:hint="eastAsia" w:ascii="黑体" w:hAnsi="黑体" w:eastAsia="黑体" w:cs="黑体"/>
                <w:b w:val="0"/>
                <w:bCs w:val="0"/>
                <w:color w:val="000000" w:themeColor="text1"/>
                <w:sz w:val="24"/>
                <w:szCs w:val="24"/>
                <w:lang w:eastAsia="zh-CN"/>
                <w14:textFill>
                  <w14:solidFill>
                    <w14:schemeClr w14:val="tx1"/>
                  </w14:solidFill>
                </w14:textFill>
              </w:rPr>
              <w:t>总</w:t>
            </w:r>
            <w:r>
              <w:rPr>
                <w:rFonts w:hint="eastAsia" w:ascii="黑体" w:hAnsi="黑体" w:eastAsia="黑体" w:cs="黑体"/>
                <w:b w:val="0"/>
                <w:bCs w:val="0"/>
                <w:color w:val="000000" w:themeColor="text1"/>
                <w:sz w:val="24"/>
                <w:szCs w:val="24"/>
                <w14:textFill>
                  <w14:solidFill>
                    <w14:schemeClr w14:val="tx1"/>
                  </w14:solidFill>
                </w14:textFill>
              </w:rPr>
              <w:t>价</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z w:val="24"/>
                <w:szCs w:val="24"/>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trPr>
        <w:tc>
          <w:tcPr>
            <w:tcW w:w="1623"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kern w:val="0"/>
                <w:sz w:val="24"/>
                <w:szCs w:val="24"/>
              </w:rPr>
            </w:pPr>
          </w:p>
        </w:tc>
        <w:tc>
          <w:tcPr>
            <w:tcW w:w="1521"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kern w:val="0"/>
                <w:sz w:val="24"/>
                <w:szCs w:val="24"/>
              </w:rPr>
            </w:pPr>
          </w:p>
        </w:tc>
        <w:tc>
          <w:tcPr>
            <w:tcW w:w="1559"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lang w:val="en-US" w:eastAsia="zh-CN"/>
              </w:rPr>
            </w:pPr>
          </w:p>
        </w:tc>
        <w:tc>
          <w:tcPr>
            <w:tcW w:w="1244" w:type="dxa"/>
            <w:shd w:val="clear" w:color="auto" w:fill="FFFFFF" w:themeFill="background1"/>
            <w:vAlign w:val="center"/>
          </w:tcPr>
          <w:p>
            <w:pPr>
              <w:keepNext w:val="0"/>
              <w:keepLines w:val="0"/>
              <w:pageBreakBefore w:val="0"/>
              <w:widowControl w:val="0"/>
              <w:numPr>
                <w:ilvl w:val="0"/>
                <w:numId w:val="0"/>
              </w:numPr>
              <w:tabs>
                <w:tab w:val="left" w:pos="1060"/>
              </w:tabs>
              <w:kinsoku/>
              <w:wordWrap/>
              <w:overflowPunct/>
              <w:topLinePunct w:val="0"/>
              <w:autoSpaceDE/>
              <w:autoSpaceDN/>
              <w:bidi w:val="0"/>
              <w:adjustRightInd/>
              <w:snapToGrid/>
              <w:spacing w:line="380" w:lineRule="exact"/>
              <w:jc w:val="center"/>
              <w:textAlignment w:val="auto"/>
              <w:rPr>
                <w:rFonts w:hint="eastAsia" w:ascii="仿宋" w:hAnsi="仿宋" w:eastAsia="仿宋" w:cs="仿宋"/>
                <w:b w:val="0"/>
                <w:bCs w:val="0"/>
                <w:color w:val="0000FF"/>
                <w:sz w:val="24"/>
                <w:szCs w:val="24"/>
                <w:lang w:val="en-US" w:eastAsia="zh-CN"/>
              </w:rPr>
            </w:pPr>
          </w:p>
        </w:tc>
        <w:tc>
          <w:tcPr>
            <w:tcW w:w="1673"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rPr>
            </w:pPr>
          </w:p>
        </w:tc>
        <w:tc>
          <w:tcPr>
            <w:tcW w:w="1578"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1623" w:type="dxa"/>
            <w:shd w:val="clear" w:color="auto" w:fill="FFFFFF" w:themeFill="background1"/>
            <w:vAlign w:val="center"/>
          </w:tcPr>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FF"/>
                <w:kern w:val="0"/>
                <w:sz w:val="24"/>
                <w:szCs w:val="24"/>
              </w:rPr>
            </w:pPr>
          </w:p>
        </w:tc>
        <w:tc>
          <w:tcPr>
            <w:tcW w:w="1521" w:type="dxa"/>
            <w:shd w:val="clear" w:color="auto" w:fill="FFFFFF" w:themeFill="background1"/>
            <w:vAlign w:val="center"/>
          </w:tcPr>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FF"/>
                <w:kern w:val="0"/>
                <w:sz w:val="24"/>
                <w:szCs w:val="24"/>
              </w:rPr>
            </w:pPr>
          </w:p>
        </w:tc>
        <w:tc>
          <w:tcPr>
            <w:tcW w:w="1559"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lang w:val="en-US" w:eastAsia="zh-CN"/>
              </w:rPr>
            </w:pPr>
          </w:p>
        </w:tc>
        <w:tc>
          <w:tcPr>
            <w:tcW w:w="1244" w:type="dxa"/>
            <w:shd w:val="clear" w:color="auto" w:fill="FFFFFF" w:themeFill="background1"/>
            <w:vAlign w:val="center"/>
          </w:tcPr>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line="380" w:lineRule="exact"/>
              <w:jc w:val="center"/>
              <w:textAlignment w:val="auto"/>
              <w:rPr>
                <w:rFonts w:hint="eastAsia" w:ascii="仿宋" w:hAnsi="仿宋" w:eastAsia="仿宋" w:cs="仿宋"/>
                <w:b w:val="0"/>
                <w:bCs w:val="0"/>
                <w:color w:val="0000FF"/>
                <w:sz w:val="24"/>
                <w:szCs w:val="24"/>
                <w:lang w:val="en-US" w:eastAsia="zh-CN"/>
              </w:rPr>
            </w:pPr>
          </w:p>
        </w:tc>
        <w:tc>
          <w:tcPr>
            <w:tcW w:w="1673"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rPr>
            </w:pPr>
          </w:p>
        </w:tc>
        <w:tc>
          <w:tcPr>
            <w:tcW w:w="1578"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1623" w:type="dxa"/>
            <w:shd w:val="clear" w:color="auto" w:fill="FFFFFF" w:themeFill="background1"/>
            <w:vAlign w:val="center"/>
          </w:tcPr>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FF"/>
                <w:kern w:val="0"/>
                <w:sz w:val="24"/>
                <w:szCs w:val="24"/>
                <w:lang w:val="en-US" w:eastAsia="zh-CN"/>
              </w:rPr>
            </w:pPr>
          </w:p>
        </w:tc>
        <w:tc>
          <w:tcPr>
            <w:tcW w:w="1521" w:type="dxa"/>
            <w:shd w:val="clear" w:color="auto" w:fill="FFFFFF" w:themeFill="background1"/>
            <w:vAlign w:val="center"/>
          </w:tcPr>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FF"/>
                <w:kern w:val="0"/>
                <w:sz w:val="24"/>
                <w:szCs w:val="24"/>
                <w:lang w:val="en-US" w:eastAsia="zh-CN"/>
              </w:rPr>
            </w:pPr>
          </w:p>
        </w:tc>
        <w:tc>
          <w:tcPr>
            <w:tcW w:w="1559"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lang w:val="en-US" w:eastAsia="zh-CN"/>
              </w:rPr>
            </w:pPr>
          </w:p>
        </w:tc>
        <w:tc>
          <w:tcPr>
            <w:tcW w:w="1244"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lang w:val="en-US" w:eastAsia="zh-CN"/>
              </w:rPr>
            </w:pPr>
          </w:p>
        </w:tc>
        <w:tc>
          <w:tcPr>
            <w:tcW w:w="1673"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rPr>
            </w:pPr>
          </w:p>
        </w:tc>
        <w:tc>
          <w:tcPr>
            <w:tcW w:w="1578"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1623" w:type="dxa"/>
            <w:shd w:val="clear" w:color="auto" w:fill="FFFFFF" w:themeFill="background1"/>
            <w:vAlign w:val="center"/>
          </w:tcPr>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FF"/>
                <w:kern w:val="0"/>
                <w:sz w:val="24"/>
                <w:szCs w:val="24"/>
                <w:lang w:val="en-US" w:eastAsia="zh-CN"/>
              </w:rPr>
            </w:pPr>
          </w:p>
        </w:tc>
        <w:tc>
          <w:tcPr>
            <w:tcW w:w="1521" w:type="dxa"/>
            <w:shd w:val="clear" w:color="auto" w:fill="FFFFFF" w:themeFill="background1"/>
            <w:vAlign w:val="center"/>
          </w:tcPr>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FF"/>
                <w:kern w:val="0"/>
                <w:sz w:val="24"/>
                <w:szCs w:val="24"/>
                <w:lang w:val="en-US" w:eastAsia="zh-CN"/>
              </w:rPr>
            </w:pPr>
          </w:p>
        </w:tc>
        <w:tc>
          <w:tcPr>
            <w:tcW w:w="1559"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rPr>
            </w:pPr>
          </w:p>
        </w:tc>
        <w:tc>
          <w:tcPr>
            <w:tcW w:w="1244"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lang w:val="en-US" w:eastAsia="zh-CN"/>
              </w:rPr>
            </w:pPr>
          </w:p>
        </w:tc>
        <w:tc>
          <w:tcPr>
            <w:tcW w:w="1673"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rPr>
            </w:pPr>
          </w:p>
        </w:tc>
        <w:tc>
          <w:tcPr>
            <w:tcW w:w="1578"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623" w:type="dxa"/>
            <w:shd w:val="clear" w:color="auto" w:fill="FFFFFF" w:themeFill="background1"/>
            <w:vAlign w:val="center"/>
          </w:tcPr>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FF"/>
                <w:kern w:val="0"/>
                <w:sz w:val="24"/>
                <w:szCs w:val="24"/>
              </w:rPr>
            </w:pPr>
          </w:p>
        </w:tc>
        <w:tc>
          <w:tcPr>
            <w:tcW w:w="1521" w:type="dxa"/>
            <w:shd w:val="clear" w:color="auto" w:fill="FFFFFF" w:themeFill="background1"/>
            <w:vAlign w:val="center"/>
          </w:tcPr>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FF"/>
                <w:kern w:val="0"/>
                <w:sz w:val="24"/>
                <w:szCs w:val="24"/>
              </w:rPr>
            </w:pPr>
          </w:p>
        </w:tc>
        <w:tc>
          <w:tcPr>
            <w:tcW w:w="1559"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rPr>
            </w:pPr>
          </w:p>
        </w:tc>
        <w:tc>
          <w:tcPr>
            <w:tcW w:w="1244"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lang w:val="en-US" w:eastAsia="zh-CN"/>
              </w:rPr>
            </w:pPr>
          </w:p>
        </w:tc>
        <w:tc>
          <w:tcPr>
            <w:tcW w:w="1673"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rPr>
            </w:pPr>
          </w:p>
        </w:tc>
        <w:tc>
          <w:tcPr>
            <w:tcW w:w="1578"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trPr>
        <w:tc>
          <w:tcPr>
            <w:tcW w:w="1623" w:type="dxa"/>
            <w:shd w:val="clear" w:color="auto" w:fill="FFFFFF" w:themeFill="background1"/>
            <w:vAlign w:val="center"/>
          </w:tcPr>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FF"/>
                <w:kern w:val="0"/>
                <w:sz w:val="24"/>
                <w:szCs w:val="24"/>
                <w:lang w:val="en-US" w:eastAsia="zh-CN"/>
              </w:rPr>
            </w:pPr>
          </w:p>
        </w:tc>
        <w:tc>
          <w:tcPr>
            <w:tcW w:w="1521" w:type="dxa"/>
            <w:shd w:val="clear" w:color="auto" w:fill="FFFFFF" w:themeFill="background1"/>
            <w:vAlign w:val="center"/>
          </w:tcPr>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FF"/>
                <w:kern w:val="0"/>
                <w:sz w:val="24"/>
                <w:szCs w:val="24"/>
                <w:lang w:val="en-US" w:eastAsia="zh-CN"/>
              </w:rPr>
            </w:pPr>
          </w:p>
        </w:tc>
        <w:tc>
          <w:tcPr>
            <w:tcW w:w="1559"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lang w:eastAsia="zh-CN"/>
              </w:rPr>
            </w:pPr>
          </w:p>
        </w:tc>
        <w:tc>
          <w:tcPr>
            <w:tcW w:w="1244" w:type="dxa"/>
            <w:shd w:val="clear" w:color="auto" w:fill="FFFFFF" w:themeFill="background1"/>
            <w:vAlign w:val="center"/>
          </w:tcPr>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line="380" w:lineRule="exact"/>
              <w:jc w:val="center"/>
              <w:textAlignment w:val="auto"/>
              <w:rPr>
                <w:rFonts w:hint="eastAsia" w:ascii="仿宋" w:hAnsi="仿宋" w:eastAsia="仿宋" w:cs="仿宋"/>
                <w:b w:val="0"/>
                <w:bCs w:val="0"/>
                <w:color w:val="0000FF"/>
                <w:sz w:val="24"/>
                <w:szCs w:val="24"/>
                <w:lang w:val="en-US" w:eastAsia="zh-CN"/>
              </w:rPr>
            </w:pPr>
          </w:p>
        </w:tc>
        <w:tc>
          <w:tcPr>
            <w:tcW w:w="1673"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rPr>
            </w:pPr>
          </w:p>
        </w:tc>
        <w:tc>
          <w:tcPr>
            <w:tcW w:w="1578"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atLeast"/>
        </w:trPr>
        <w:tc>
          <w:tcPr>
            <w:tcW w:w="1623" w:type="dxa"/>
            <w:shd w:val="clear" w:color="auto" w:fill="FFFFFF" w:themeFill="background1"/>
            <w:vAlign w:val="center"/>
          </w:tcPr>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FF"/>
                <w:kern w:val="0"/>
                <w:sz w:val="24"/>
                <w:szCs w:val="24"/>
              </w:rPr>
            </w:pPr>
          </w:p>
        </w:tc>
        <w:tc>
          <w:tcPr>
            <w:tcW w:w="1521" w:type="dxa"/>
            <w:shd w:val="clear" w:color="auto" w:fill="FFFFFF" w:themeFill="background1"/>
            <w:vAlign w:val="center"/>
          </w:tcPr>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line="380" w:lineRule="exact"/>
              <w:textAlignment w:val="auto"/>
              <w:rPr>
                <w:rFonts w:hint="eastAsia" w:ascii="仿宋" w:hAnsi="仿宋" w:eastAsia="仿宋" w:cs="仿宋"/>
                <w:b w:val="0"/>
                <w:bCs w:val="0"/>
                <w:color w:val="0000FF"/>
                <w:kern w:val="0"/>
                <w:sz w:val="24"/>
                <w:szCs w:val="24"/>
              </w:rPr>
            </w:pPr>
          </w:p>
        </w:tc>
        <w:tc>
          <w:tcPr>
            <w:tcW w:w="1559"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lang w:eastAsia="zh-CN"/>
              </w:rPr>
            </w:pPr>
          </w:p>
        </w:tc>
        <w:tc>
          <w:tcPr>
            <w:tcW w:w="1244" w:type="dxa"/>
            <w:shd w:val="clear" w:color="auto" w:fill="FFFFFF" w:themeFill="background1"/>
            <w:vAlign w:val="center"/>
          </w:tcPr>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line="380" w:lineRule="exact"/>
              <w:jc w:val="center"/>
              <w:textAlignment w:val="auto"/>
              <w:rPr>
                <w:rFonts w:hint="eastAsia" w:ascii="仿宋" w:hAnsi="仿宋" w:eastAsia="仿宋" w:cs="仿宋"/>
                <w:b w:val="0"/>
                <w:bCs w:val="0"/>
                <w:color w:val="0000FF"/>
                <w:sz w:val="24"/>
                <w:szCs w:val="24"/>
              </w:rPr>
            </w:pPr>
          </w:p>
        </w:tc>
        <w:tc>
          <w:tcPr>
            <w:tcW w:w="1673"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rPr>
            </w:pPr>
          </w:p>
        </w:tc>
        <w:tc>
          <w:tcPr>
            <w:tcW w:w="1578"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623"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both"/>
              <w:textAlignment w:val="auto"/>
              <w:rPr>
                <w:rFonts w:hint="eastAsia" w:ascii="仿宋" w:hAnsi="仿宋" w:eastAsia="仿宋" w:cs="仿宋"/>
                <w:b w:val="0"/>
                <w:bCs w:val="0"/>
                <w:color w:val="0000FF"/>
                <w:kern w:val="0"/>
                <w:sz w:val="24"/>
                <w:szCs w:val="24"/>
              </w:rPr>
            </w:pPr>
          </w:p>
        </w:tc>
        <w:tc>
          <w:tcPr>
            <w:tcW w:w="1521"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both"/>
              <w:textAlignment w:val="auto"/>
              <w:rPr>
                <w:rFonts w:hint="eastAsia" w:ascii="仿宋" w:hAnsi="仿宋" w:eastAsia="仿宋" w:cs="仿宋"/>
                <w:b w:val="0"/>
                <w:bCs w:val="0"/>
                <w:color w:val="0000FF"/>
                <w:kern w:val="0"/>
                <w:sz w:val="24"/>
                <w:szCs w:val="24"/>
              </w:rPr>
            </w:pPr>
          </w:p>
        </w:tc>
        <w:tc>
          <w:tcPr>
            <w:tcW w:w="1559"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lang w:eastAsia="zh-CN"/>
              </w:rPr>
            </w:pPr>
          </w:p>
        </w:tc>
        <w:tc>
          <w:tcPr>
            <w:tcW w:w="1244"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lang w:val="en-US" w:eastAsia="zh-CN"/>
              </w:rPr>
            </w:pPr>
          </w:p>
        </w:tc>
        <w:tc>
          <w:tcPr>
            <w:tcW w:w="1673"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rPr>
            </w:pPr>
          </w:p>
        </w:tc>
        <w:tc>
          <w:tcPr>
            <w:tcW w:w="1578"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trPr>
        <w:tc>
          <w:tcPr>
            <w:tcW w:w="1623"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kern w:val="0"/>
                <w:sz w:val="24"/>
                <w:szCs w:val="24"/>
                <w:lang w:eastAsia="zh-CN"/>
              </w:rPr>
            </w:pPr>
          </w:p>
        </w:tc>
        <w:tc>
          <w:tcPr>
            <w:tcW w:w="1521"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kern w:val="0"/>
                <w:sz w:val="24"/>
                <w:szCs w:val="24"/>
                <w:lang w:eastAsia="zh-CN"/>
              </w:rPr>
            </w:pPr>
          </w:p>
        </w:tc>
        <w:tc>
          <w:tcPr>
            <w:tcW w:w="1559"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lang w:eastAsia="zh-CN"/>
              </w:rPr>
            </w:pPr>
          </w:p>
        </w:tc>
        <w:tc>
          <w:tcPr>
            <w:tcW w:w="1244"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仿宋" w:hAnsi="仿宋" w:eastAsia="仿宋" w:cs="仿宋"/>
                <w:b w:val="0"/>
                <w:bCs w:val="0"/>
                <w:color w:val="0000FF"/>
                <w:sz w:val="24"/>
                <w:szCs w:val="24"/>
                <w:lang w:val="en-US" w:eastAsia="zh-CN"/>
              </w:rPr>
            </w:pPr>
          </w:p>
        </w:tc>
        <w:tc>
          <w:tcPr>
            <w:tcW w:w="1673"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rPr>
            </w:pPr>
          </w:p>
        </w:tc>
        <w:tc>
          <w:tcPr>
            <w:tcW w:w="1578"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4703" w:type="dxa"/>
            <w:gridSpan w:val="3"/>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lang w:val="en-US" w:eastAsia="zh-CN"/>
              </w:rPr>
            </w:pPr>
            <w:r>
              <w:rPr>
                <w:rFonts w:hint="eastAsia" w:ascii="黑体" w:hAnsi="黑体" w:eastAsia="黑体" w:cs="黑体"/>
                <w:b w:val="0"/>
                <w:bCs w:val="0"/>
                <w:color w:val="000000" w:themeColor="text1"/>
                <w:kern w:val="0"/>
                <w:sz w:val="24"/>
                <w:szCs w:val="24"/>
                <w:lang w:val="en-US" w:eastAsia="zh-CN"/>
                <w14:textFill>
                  <w14:solidFill>
                    <w14:schemeClr w14:val="tx1"/>
                  </w14:solidFill>
                </w14:textFill>
              </w:rPr>
              <w:t>合计（含税）</w:t>
            </w:r>
          </w:p>
        </w:tc>
        <w:tc>
          <w:tcPr>
            <w:tcW w:w="1244"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lang w:val="en-US" w:eastAsia="zh-CN"/>
              </w:rPr>
            </w:pPr>
          </w:p>
        </w:tc>
        <w:tc>
          <w:tcPr>
            <w:tcW w:w="1673"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rPr>
            </w:pPr>
          </w:p>
        </w:tc>
        <w:tc>
          <w:tcPr>
            <w:tcW w:w="1578"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仿宋" w:hAnsi="仿宋" w:eastAsia="仿宋" w:cs="仿宋"/>
                <w:b w:val="0"/>
                <w:bCs w:val="0"/>
                <w:color w:val="0000FF"/>
                <w:sz w:val="24"/>
                <w:szCs w:val="24"/>
              </w:rPr>
            </w:pPr>
          </w:p>
        </w:tc>
      </w:tr>
    </w:tbl>
    <w:p>
      <w:pPr>
        <w:keepNext w:val="0"/>
        <w:keepLines w:val="0"/>
        <w:pageBreakBefore w:val="0"/>
        <w:widowControl/>
        <w:tabs>
          <w:tab w:val="left" w:pos="504"/>
          <w:tab w:val="left" w:pos="840"/>
        </w:tabs>
        <w:kinsoku/>
        <w:wordWrap/>
        <w:overflowPunct/>
        <w:topLinePunct w:val="0"/>
        <w:autoSpaceDE/>
        <w:autoSpaceDN/>
        <w:bidi w:val="0"/>
        <w:adjustRightInd/>
        <w:snapToGrid/>
        <w:spacing w:line="380" w:lineRule="exact"/>
        <w:textAlignment w:val="auto"/>
        <w:rPr>
          <w:rFonts w:hint="default" w:ascii="仿宋_GB2312" w:hAnsi="仿宋_GB2312" w:eastAsia="仿宋_GB2312" w:cs="仿宋_GB2312"/>
          <w:sz w:val="32"/>
          <w:szCs w:val="32"/>
          <w:highlight w:val="none"/>
          <w:lang w:val="en-US" w:eastAsia="zh-CN"/>
        </w:rPr>
      </w:pPr>
    </w:p>
    <w:p>
      <w:pPr>
        <w:keepNext w:val="0"/>
        <w:keepLines w:val="0"/>
        <w:pageBreakBefore w:val="0"/>
        <w:widowControl/>
        <w:tabs>
          <w:tab w:val="left" w:pos="504"/>
          <w:tab w:val="left" w:pos="840"/>
        </w:tabs>
        <w:kinsoku/>
        <w:wordWrap/>
        <w:overflowPunct/>
        <w:topLinePunct w:val="0"/>
        <w:autoSpaceDE/>
        <w:autoSpaceDN/>
        <w:bidi w:val="0"/>
        <w:adjustRightInd/>
        <w:snapToGrid/>
        <w:spacing w:line="380" w:lineRule="exact"/>
        <w:textAlignment w:val="auto"/>
        <w:rPr>
          <w:rFonts w:hint="default" w:ascii="仿宋_GB2312" w:hAnsi="仿宋_GB2312" w:eastAsia="仿宋_GB2312" w:cs="仿宋_GB2312"/>
          <w:sz w:val="32"/>
          <w:szCs w:val="32"/>
          <w:highlight w:val="none"/>
          <w:lang w:val="en-US" w:eastAsia="zh-CN"/>
        </w:rPr>
      </w:pPr>
    </w:p>
    <w:p>
      <w:pPr>
        <w:keepNext w:val="0"/>
        <w:keepLines w:val="0"/>
        <w:pageBreakBefore w:val="0"/>
        <w:widowControl/>
        <w:tabs>
          <w:tab w:val="left" w:pos="504"/>
          <w:tab w:val="left" w:pos="840"/>
        </w:tabs>
        <w:kinsoku/>
        <w:wordWrap/>
        <w:overflowPunct/>
        <w:topLinePunct w:val="0"/>
        <w:autoSpaceDE/>
        <w:autoSpaceDN/>
        <w:bidi w:val="0"/>
        <w:adjustRightInd/>
        <w:snapToGrid/>
        <w:spacing w:line="380" w:lineRule="exact"/>
        <w:textAlignment w:val="auto"/>
        <w:rPr>
          <w:rFonts w:hint="default" w:ascii="仿宋_GB2312" w:hAnsi="仿宋_GB2312" w:eastAsia="仿宋_GB2312" w:cs="仿宋_GB2312"/>
          <w:sz w:val="32"/>
          <w:szCs w:val="32"/>
          <w:highlight w:val="none"/>
          <w:lang w:val="en-US" w:eastAsia="zh-CN"/>
        </w:rPr>
      </w:pPr>
    </w:p>
    <w:p>
      <w:pPr>
        <w:keepNext w:val="0"/>
        <w:keepLines w:val="0"/>
        <w:pageBreakBefore w:val="0"/>
        <w:widowControl/>
        <w:tabs>
          <w:tab w:val="left" w:pos="504"/>
          <w:tab w:val="left" w:pos="840"/>
        </w:tabs>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5、营业执照</w:t>
      </w:r>
    </w:p>
    <w:p>
      <w:pPr>
        <w:pStyle w:val="6"/>
        <w:rPr>
          <w:rFonts w:hint="eastAsia"/>
          <w:lang w:val="en-US" w:eastAsia="zh-CN"/>
        </w:rPr>
      </w:pPr>
    </w:p>
    <w:p>
      <w:pPr>
        <w:keepNext w:val="0"/>
        <w:keepLines w:val="0"/>
        <w:pageBreakBefore w:val="0"/>
        <w:widowControl/>
        <w:tabs>
          <w:tab w:val="left" w:pos="504"/>
          <w:tab w:val="left" w:pos="840"/>
        </w:tabs>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highlight w:val="none"/>
          <w:lang w:val="en-US" w:eastAsia="zh-CN"/>
        </w:rPr>
      </w:pPr>
    </w:p>
    <w:p>
      <w:pPr>
        <w:keepNext w:val="0"/>
        <w:keepLines w:val="0"/>
        <w:pageBreakBefore w:val="0"/>
        <w:widowControl/>
        <w:numPr>
          <w:ilvl w:val="0"/>
          <w:numId w:val="1"/>
        </w:numPr>
        <w:tabs>
          <w:tab w:val="left" w:pos="504"/>
          <w:tab w:val="left" w:pos="840"/>
        </w:tabs>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场地布置及效果图</w:t>
      </w:r>
    </w:p>
    <w:p>
      <w:pPr>
        <w:pStyle w:val="5"/>
        <w:rPr>
          <w:rFonts w:hint="eastAsia"/>
          <w:lang w:val="en-US" w:eastAsia="zh-CN"/>
        </w:rPr>
      </w:pPr>
    </w:p>
    <w:p>
      <w:pPr>
        <w:pStyle w:val="6"/>
        <w:rPr>
          <w:rFonts w:hint="eastAsia"/>
          <w:lang w:val="en-US" w:eastAsia="zh-CN"/>
        </w:rPr>
      </w:pPr>
    </w:p>
    <w:p>
      <w:pPr>
        <w:keepNext w:val="0"/>
        <w:keepLines w:val="0"/>
        <w:pageBreakBefore w:val="0"/>
        <w:widowControl/>
        <w:numPr>
          <w:ilvl w:val="0"/>
          <w:numId w:val="1"/>
        </w:numPr>
        <w:tabs>
          <w:tab w:val="left" w:pos="504"/>
          <w:tab w:val="left" w:pos="840"/>
        </w:tabs>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服务承诺</w:t>
      </w:r>
    </w:p>
    <w:p>
      <w:pPr>
        <w:pStyle w:val="5"/>
        <w:rPr>
          <w:rFonts w:hint="eastAsia"/>
          <w:lang w:val="en-US" w:eastAsia="zh-CN"/>
        </w:rPr>
      </w:pPr>
    </w:p>
    <w:p>
      <w:pPr>
        <w:pStyle w:val="6"/>
        <w:rPr>
          <w:rFonts w:hint="eastAsia"/>
          <w:lang w:val="en-US" w:eastAsia="zh-CN"/>
        </w:rPr>
      </w:pPr>
    </w:p>
    <w:p>
      <w:pPr>
        <w:keepNext w:val="0"/>
        <w:keepLines w:val="0"/>
        <w:pageBreakBefore w:val="0"/>
        <w:widowControl/>
        <w:numPr>
          <w:ilvl w:val="0"/>
          <w:numId w:val="1"/>
        </w:numPr>
        <w:tabs>
          <w:tab w:val="left" w:pos="504"/>
          <w:tab w:val="left" w:pos="840"/>
        </w:tabs>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拟投入人员情况</w:t>
      </w:r>
    </w:p>
    <w:p>
      <w:pPr>
        <w:pStyle w:val="5"/>
        <w:rPr>
          <w:rFonts w:hint="eastAsia"/>
          <w:lang w:val="en-US" w:eastAsia="zh-CN"/>
        </w:rPr>
      </w:pPr>
    </w:p>
    <w:p>
      <w:pPr>
        <w:pStyle w:val="6"/>
        <w:rPr>
          <w:rFonts w:hint="eastAsia"/>
          <w:lang w:val="en-US" w:eastAsia="zh-CN"/>
        </w:rPr>
      </w:pPr>
    </w:p>
    <w:p>
      <w:pPr>
        <w:keepNext w:val="0"/>
        <w:keepLines w:val="0"/>
        <w:pageBreakBefore w:val="0"/>
        <w:widowControl/>
        <w:numPr>
          <w:ilvl w:val="0"/>
          <w:numId w:val="1"/>
        </w:numPr>
        <w:tabs>
          <w:tab w:val="left" w:pos="504"/>
          <w:tab w:val="left" w:pos="840"/>
        </w:tabs>
        <w:kinsoku/>
        <w:wordWrap/>
        <w:overflowPunct/>
        <w:topLinePunct w:val="0"/>
        <w:autoSpaceDE/>
        <w:autoSpaceDN/>
        <w:bidi w:val="0"/>
        <w:adjustRightInd/>
        <w:snapToGrid/>
        <w:spacing w:line="560" w:lineRule="exact"/>
        <w:ind w:left="0" w:leftChars="0" w:firstLine="0" w:firstLineChars="0"/>
        <w:jc w:val="center"/>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总体实施方案</w:t>
      </w:r>
    </w:p>
    <w:p>
      <w:pPr>
        <w:pStyle w:val="5"/>
        <w:rPr>
          <w:rFonts w:hint="default"/>
          <w:lang w:val="en-US" w:eastAsia="zh-CN"/>
        </w:rPr>
      </w:pPr>
    </w:p>
    <w:p>
      <w:pPr>
        <w:pStyle w:val="6"/>
        <w:rPr>
          <w:rFonts w:hint="default"/>
          <w:lang w:val="en-US" w:eastAsia="zh-CN"/>
        </w:rPr>
      </w:pPr>
    </w:p>
    <w:p>
      <w:pPr>
        <w:keepNext w:val="0"/>
        <w:keepLines w:val="0"/>
        <w:pageBreakBefore w:val="0"/>
        <w:widowControl/>
        <w:numPr>
          <w:ilvl w:val="0"/>
          <w:numId w:val="1"/>
        </w:numPr>
        <w:tabs>
          <w:tab w:val="left" w:pos="504"/>
          <w:tab w:val="left" w:pos="840"/>
        </w:tabs>
        <w:kinsoku/>
        <w:wordWrap/>
        <w:overflowPunct/>
        <w:topLinePunct w:val="0"/>
        <w:autoSpaceDE/>
        <w:autoSpaceDN/>
        <w:bidi w:val="0"/>
        <w:adjustRightInd/>
        <w:snapToGrid/>
        <w:spacing w:line="560" w:lineRule="exact"/>
        <w:ind w:left="0" w:leftChars="0" w:firstLine="0" w:firstLineChars="0"/>
        <w:jc w:val="center"/>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同类业绩</w:t>
      </w:r>
    </w:p>
    <w:p>
      <w:pPr>
        <w:pStyle w:val="5"/>
        <w:rPr>
          <w:rFonts w:hint="default"/>
          <w:lang w:val="en-US" w:eastAsia="zh-CN"/>
        </w:rPr>
      </w:pPr>
    </w:p>
    <w:p>
      <w:pPr>
        <w:pStyle w:val="6"/>
        <w:rPr>
          <w:rFonts w:hint="default"/>
          <w:lang w:val="en-US" w:eastAsia="zh-CN"/>
        </w:rPr>
      </w:pPr>
    </w:p>
    <w:p>
      <w:pPr>
        <w:keepNext w:val="0"/>
        <w:keepLines w:val="0"/>
        <w:pageBreakBefore w:val="0"/>
        <w:widowControl/>
        <w:numPr>
          <w:ilvl w:val="0"/>
          <w:numId w:val="1"/>
        </w:numPr>
        <w:tabs>
          <w:tab w:val="left" w:pos="504"/>
          <w:tab w:val="left" w:pos="840"/>
        </w:tabs>
        <w:kinsoku/>
        <w:wordWrap/>
        <w:overflowPunct/>
        <w:topLinePunct w:val="0"/>
        <w:autoSpaceDE/>
        <w:autoSpaceDN/>
        <w:bidi w:val="0"/>
        <w:adjustRightInd/>
        <w:snapToGrid/>
        <w:spacing w:line="560" w:lineRule="exact"/>
        <w:ind w:left="0" w:leftChars="0" w:firstLine="0" w:firstLineChars="0"/>
        <w:jc w:val="center"/>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信用报告</w:t>
      </w:r>
    </w:p>
    <w:p>
      <w:pPr>
        <w:pStyle w:val="5"/>
        <w:rPr>
          <w:rFonts w:hint="default"/>
          <w:lang w:val="en-US" w:eastAsia="zh-CN"/>
        </w:rPr>
      </w:pPr>
    </w:p>
    <w:p>
      <w:pPr>
        <w:pStyle w:val="6"/>
        <w:rPr>
          <w:rFonts w:hint="default"/>
          <w:lang w:val="en-US" w:eastAsia="zh-CN"/>
        </w:rPr>
      </w:pPr>
    </w:p>
    <w:p>
      <w:pPr>
        <w:keepNext w:val="0"/>
        <w:keepLines w:val="0"/>
        <w:pageBreakBefore w:val="0"/>
        <w:widowControl/>
        <w:numPr>
          <w:ilvl w:val="0"/>
          <w:numId w:val="1"/>
        </w:numPr>
        <w:tabs>
          <w:tab w:val="left" w:pos="504"/>
          <w:tab w:val="left" w:pos="840"/>
        </w:tabs>
        <w:kinsoku/>
        <w:wordWrap/>
        <w:overflowPunct/>
        <w:topLinePunct w:val="0"/>
        <w:autoSpaceDE/>
        <w:autoSpaceDN/>
        <w:bidi w:val="0"/>
        <w:adjustRightInd/>
        <w:snapToGrid/>
        <w:spacing w:line="560" w:lineRule="exact"/>
        <w:ind w:left="0" w:leftChars="0" w:firstLine="0" w:firstLineChars="0"/>
        <w:jc w:val="center"/>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其他相关资料</w:t>
      </w:r>
    </w:p>
    <w:p/>
    <w:p/>
    <w:sectPr>
      <w:footerReference r:id="rId3" w:type="default"/>
      <w:pgSz w:w="11906" w:h="16838"/>
      <w:pgMar w:top="1440" w:right="1179" w:bottom="1440" w:left="1633" w:header="851" w:footer="992" w:gutter="0"/>
      <w:pgBorders>
        <w:top w:val="none" w:sz="0" w:space="0"/>
        <w:left w:val="none" w:sz="0" w:space="0"/>
        <w:bottom w:val="none" w:sz="0" w:space="0"/>
        <w:right w:val="none" w:sz="0" w:space="0"/>
      </w:pgBorders>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80671"/>
    <w:multiLevelType w:val="singleLevel"/>
    <w:tmpl w:val="78180671"/>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33769"/>
    <w:rsid w:val="78733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4"/>
      <w:szCs w:val="24"/>
      <w:lang w:val="en-US" w:eastAsia="zh-CN" w:bidi="ar"/>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kern w:val="0"/>
      <w:sz w:val="32"/>
      <w:szCs w:val="32"/>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Normal Indent"/>
    <w:basedOn w:val="1"/>
    <w:uiPriority w:val="0"/>
    <w:pPr>
      <w:widowControl/>
      <w:ind w:left="720"/>
      <w:jc w:val="left"/>
    </w:pPr>
    <w:rPr>
      <w:kern w:val="0"/>
      <w:szCs w:val="20"/>
    </w:rPr>
  </w:style>
  <w:style w:type="paragraph" w:styleId="5">
    <w:name w:val="Body Text"/>
    <w:basedOn w:val="1"/>
    <w:next w:val="6"/>
    <w:uiPriority w:val="0"/>
    <w:rPr>
      <w:rFonts w:ascii="宋体" w:hAnsi="宋体"/>
      <w:color w:val="0000FF"/>
      <w:sz w:val="28"/>
    </w:rPr>
  </w:style>
  <w:style w:type="paragraph" w:styleId="6">
    <w:name w:val="toc 5"/>
    <w:basedOn w:val="1"/>
    <w:next w:val="1"/>
    <w:uiPriority w:val="0"/>
    <w:pPr>
      <w:ind w:left="840"/>
      <w:jc w:val="left"/>
    </w:pPr>
    <w:rPr>
      <w:rFonts w:ascii="Calibri" w:hAnsi="Calibri"/>
      <w:sz w:val="18"/>
      <w:szCs w:val="18"/>
    </w:rPr>
  </w:style>
  <w:style w:type="paragraph" w:styleId="7">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市劳动和社会保障局</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2020-09-11T08:43:00Z</dcterms:created>
  <dc:creator>Administrator</dc:creator>
  <cp:lastModifiedBy>Administrator</cp:lastModifiedBy>
  <dcterms:modified xsi:type="dcterms:W3CDTF">2020-09-11T08:43:23Z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